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60" w:rsidRDefault="003A0CF9" w:rsidP="00445460">
      <w:pPr>
        <w:jc w:val="center"/>
        <w:rPr>
          <w:rStyle w:val="a5"/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</w:p>
    <w:p w:rsidR="00445460" w:rsidRPr="003A0CF9" w:rsidRDefault="00445460" w:rsidP="003A0CF9">
      <w:pPr>
        <w:jc w:val="center"/>
        <w:rPr>
          <w:rFonts w:ascii="Times New Roman" w:hAnsi="Times New Roman" w:cs="Times New Roman"/>
          <w:b/>
          <w:bCs/>
          <w:color w:val="373A3C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«</w:t>
      </w:r>
      <w:r w:rsidR="00453BD3" w:rsidRPr="00453BD3">
        <w:rPr>
          <w:rStyle w:val="a5"/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Разработка программы коррекционной работы в условиях инклюзии</w:t>
      </w:r>
      <w:r>
        <w:rPr>
          <w:rStyle w:val="a5"/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»</w:t>
      </w:r>
    </w:p>
    <w:p w:rsidR="00445460" w:rsidRDefault="00445460" w:rsidP="004454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5460" w:rsidRPr="000F7BAC" w:rsidRDefault="00445460" w:rsidP="000F7B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BAC">
        <w:rPr>
          <w:rFonts w:ascii="Times New Roman" w:hAnsi="Times New Roman"/>
          <w:b/>
          <w:sz w:val="24"/>
          <w:szCs w:val="24"/>
        </w:rPr>
        <w:t xml:space="preserve">План работы </w:t>
      </w:r>
      <w:r w:rsidR="000F7BAC">
        <w:rPr>
          <w:rFonts w:ascii="Times New Roman" w:hAnsi="Times New Roman"/>
          <w:b/>
          <w:sz w:val="24"/>
          <w:szCs w:val="24"/>
        </w:rPr>
        <w:t xml:space="preserve">педагога-психолога </w:t>
      </w:r>
      <w:r w:rsidRPr="000F7BAC">
        <w:rPr>
          <w:rFonts w:ascii="Times New Roman" w:hAnsi="Times New Roman"/>
          <w:b/>
          <w:sz w:val="24"/>
          <w:szCs w:val="24"/>
        </w:rPr>
        <w:t xml:space="preserve">с </w:t>
      </w:r>
      <w:r w:rsidR="003A0CF9">
        <w:rPr>
          <w:rFonts w:ascii="Times New Roman" w:hAnsi="Times New Roman"/>
          <w:b/>
          <w:sz w:val="24"/>
          <w:szCs w:val="24"/>
        </w:rPr>
        <w:t>ребенком</w:t>
      </w:r>
      <w:bookmarkStart w:id="0" w:name="_GoBack"/>
      <w:bookmarkEnd w:id="0"/>
    </w:p>
    <w:p w:rsidR="00445460" w:rsidRDefault="00445460" w:rsidP="0044546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8"/>
        <w:gridCol w:w="3780"/>
        <w:gridCol w:w="5529"/>
      </w:tblGrid>
      <w:tr w:rsidR="00445460" w:rsidRPr="00F369DB" w:rsidTr="00445460">
        <w:tc>
          <w:tcPr>
            <w:tcW w:w="828" w:type="dxa"/>
          </w:tcPr>
          <w:p w:rsidR="00445460" w:rsidRPr="00F369DB" w:rsidRDefault="00F369DB" w:rsidP="00F36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0" w:type="dxa"/>
          </w:tcPr>
          <w:p w:rsidR="00445460" w:rsidRPr="00F369DB" w:rsidRDefault="00F369DB" w:rsidP="00F36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коррекционно-развивающей работы</w:t>
            </w:r>
          </w:p>
        </w:tc>
        <w:tc>
          <w:tcPr>
            <w:tcW w:w="5529" w:type="dxa"/>
          </w:tcPr>
          <w:p w:rsidR="00445460" w:rsidRPr="00F369DB" w:rsidRDefault="00F369DB" w:rsidP="00F36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DB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педагога-психолога</w:t>
            </w:r>
          </w:p>
        </w:tc>
      </w:tr>
      <w:tr w:rsidR="00F369DB" w:rsidRPr="00F369DB" w:rsidTr="00B7755D">
        <w:tc>
          <w:tcPr>
            <w:tcW w:w="10137" w:type="dxa"/>
            <w:gridSpan w:val="3"/>
          </w:tcPr>
          <w:p w:rsidR="00F369DB" w:rsidRPr="00F369DB" w:rsidRDefault="00F369DB" w:rsidP="00F369DB">
            <w:pPr>
              <w:ind w:hanging="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36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образовательной области  «Социально-коммуникативное развитие»</w:t>
            </w:r>
          </w:p>
        </w:tc>
      </w:tr>
      <w:tr w:rsidR="00445460" w:rsidRPr="00F369DB" w:rsidTr="00445460">
        <w:tc>
          <w:tcPr>
            <w:tcW w:w="828" w:type="dxa"/>
          </w:tcPr>
          <w:p w:rsidR="00445460" w:rsidRPr="00F369DB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8113F9" w:rsidRPr="008113F9" w:rsidRDefault="008113F9" w:rsidP="008113F9">
            <w:pPr>
              <w:tabs>
                <w:tab w:val="left" w:pos="316"/>
                <w:tab w:val="left" w:pos="385"/>
                <w:tab w:val="left" w:pos="993"/>
              </w:tabs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113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Создание условий для эмоционального и ситуативно-делового общения с взрослыми и сверстниками:</w:t>
            </w:r>
          </w:p>
          <w:p w:rsidR="008113F9" w:rsidRPr="008113F9" w:rsidRDefault="008113F9" w:rsidP="008113F9">
            <w:pPr>
              <w:widowControl w:val="0"/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8113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создавать условия для ситуативно-делового общения с взрослыми и другими детьми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113F9" w:rsidRPr="008113F9" w:rsidRDefault="008113F9" w:rsidP="008113F9">
            <w:pPr>
              <w:widowControl w:val="0"/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формировать и совершенствовать</w:t>
            </w:r>
            <w:r w:rsidRPr="008113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коммуникативны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8113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возможност</w:t>
            </w:r>
            <w:r w:rsidR="000003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8113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113F9" w:rsidRPr="008113F9" w:rsidRDefault="008113F9" w:rsidP="008113F9">
            <w:pPr>
              <w:widowControl w:val="0"/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привлекать </w:t>
            </w:r>
            <w:r w:rsidRPr="008113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внимани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 ребенка</w:t>
            </w:r>
            <w:r w:rsidRPr="008113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 особенностям поведения, действиям, характеру взрослых; готовить к контекстному общению, предполагающему соблюдение определенных правил коммуникации.</w:t>
            </w:r>
          </w:p>
          <w:p w:rsidR="00445460" w:rsidRPr="008113F9" w:rsidRDefault="00445460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DB" w:rsidRPr="008113F9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DB" w:rsidRPr="00F369DB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C24C4" w:rsidRDefault="005D6D71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</w:t>
            </w:r>
            <w:r w:rsidRPr="007A004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B82278">
              <w:rPr>
                <w:rFonts w:ascii="Times New Roman" w:hAnsi="Times New Roman" w:cs="Times New Roman"/>
                <w:sz w:val="24"/>
                <w:szCs w:val="24"/>
              </w:rPr>
              <w:t xml:space="preserve"> в основе </w:t>
            </w:r>
            <w:proofErr w:type="gramStart"/>
            <w:r w:rsidR="007A004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B822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04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proofErr w:type="gramEnd"/>
            <w:r w:rsidR="009C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0040">
              <w:rPr>
                <w:rFonts w:ascii="Times New Roman" w:hAnsi="Times New Roman" w:cs="Times New Roman"/>
                <w:sz w:val="24"/>
                <w:szCs w:val="24"/>
              </w:rPr>
              <w:t>Алябьевой</w:t>
            </w:r>
            <w:proofErr w:type="spellEnd"/>
            <w:r w:rsidR="007A00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C24C4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r w:rsidR="007A0040">
              <w:rPr>
                <w:rFonts w:ascii="Times New Roman" w:hAnsi="Times New Roman" w:cs="Times New Roman"/>
                <w:sz w:val="24"/>
                <w:szCs w:val="24"/>
              </w:rPr>
              <w:t xml:space="preserve">-развивающие занятия для </w:t>
            </w:r>
            <w:r w:rsidR="009C24C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7A0040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возраста»</w:t>
            </w:r>
          </w:p>
          <w:p w:rsidR="009C24C4" w:rsidRDefault="009C24C4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дополне</w:t>
            </w:r>
            <w:r w:rsidR="001F7BCC">
              <w:rPr>
                <w:rFonts w:ascii="Times New Roman" w:hAnsi="Times New Roman" w:cs="Times New Roman"/>
                <w:sz w:val="24"/>
                <w:szCs w:val="24"/>
              </w:rPr>
              <w:t xml:space="preserve">нием игр и упражнений, </w:t>
            </w:r>
            <w:proofErr w:type="spellStart"/>
            <w:r w:rsidR="001F7BCC">
              <w:rPr>
                <w:rFonts w:ascii="Times New Roman" w:hAnsi="Times New Roman" w:cs="Times New Roman"/>
                <w:sz w:val="24"/>
                <w:szCs w:val="24"/>
              </w:rPr>
              <w:t>куклотерапии</w:t>
            </w:r>
            <w:proofErr w:type="spellEnd"/>
            <w:r w:rsidR="001F7BCC">
              <w:rPr>
                <w:rFonts w:ascii="Times New Roman" w:hAnsi="Times New Roman" w:cs="Times New Roman"/>
                <w:sz w:val="24"/>
                <w:szCs w:val="24"/>
              </w:rPr>
              <w:t>,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демонстрационный материал «Чувства и эмоции», «Я и мое поведение», </w:t>
            </w:r>
          </w:p>
          <w:p w:rsidR="009C24C4" w:rsidRDefault="009C24C4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мультипликационных фильмом («Ох и Ах»</w:t>
            </w:r>
            <w:r w:rsidR="001F7B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«Волшебное слово»), </w:t>
            </w:r>
          </w:p>
          <w:p w:rsidR="009C24C4" w:rsidRDefault="001F7BCC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музыкотерапии</w:t>
            </w:r>
            <w:r w:rsidR="009C24C4" w:rsidRPr="007A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4C4">
              <w:rPr>
                <w:rFonts w:ascii="Times New Roman" w:hAnsi="Times New Roman" w:cs="Times New Roman"/>
                <w:sz w:val="24"/>
                <w:szCs w:val="24"/>
              </w:rPr>
              <w:t>(музыкальные игры</w:t>
            </w:r>
            <w:r w:rsidR="009C24C4" w:rsidRPr="007A0040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милый друг»</w:t>
            </w:r>
            <w:r w:rsidR="009C24C4">
              <w:rPr>
                <w:rFonts w:ascii="Times New Roman" w:hAnsi="Times New Roman" w:cs="Times New Roman"/>
                <w:sz w:val="24"/>
                <w:szCs w:val="24"/>
              </w:rPr>
              <w:t>, «Ку-ку», «Найди друга» и др., слушание)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4C4" w:rsidRPr="00B82278" w:rsidRDefault="001F7BCC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релаксационные паузы,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психомышечные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 w:rsidR="00B82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2278" w:rsidRPr="00B82278">
              <w:rPr>
                <w:rFonts w:ascii="Times New Roman" w:hAnsi="Times New Roman" w:cs="Times New Roman"/>
                <w:sz w:val="24"/>
                <w:szCs w:val="24"/>
              </w:rPr>
              <w:t xml:space="preserve">этюды </w:t>
            </w:r>
            <w:r w:rsidR="00B822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2278" w:rsidRPr="00B8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2278">
              <w:rPr>
                <w:rFonts w:ascii="Times New Roman" w:hAnsi="Times New Roman" w:cs="Times New Roman"/>
                <w:sz w:val="24"/>
                <w:szCs w:val="24"/>
              </w:rPr>
              <w:t>Гн</w:t>
            </w:r>
            <w:r w:rsidR="00B82278" w:rsidRPr="00B82278">
              <w:rPr>
                <w:rFonts w:ascii="Times New Roman" w:hAnsi="Times New Roman" w:cs="Times New Roman"/>
                <w:sz w:val="24"/>
                <w:szCs w:val="24"/>
              </w:rPr>
              <w:t>омики», «Обезьянки», «Зеркало», «М</w:t>
            </w:r>
            <w:r w:rsidR="00B82278">
              <w:rPr>
                <w:rFonts w:ascii="Times New Roman" w:hAnsi="Times New Roman" w:cs="Times New Roman"/>
                <w:sz w:val="24"/>
                <w:szCs w:val="24"/>
              </w:rPr>
              <w:t>аски»,</w:t>
            </w:r>
            <w:r w:rsidR="00B82278" w:rsidRPr="00B82278">
              <w:rPr>
                <w:rFonts w:ascii="Times New Roman" w:hAnsi="Times New Roman" w:cs="Times New Roman"/>
                <w:sz w:val="24"/>
                <w:szCs w:val="24"/>
              </w:rPr>
              <w:t xml:space="preserve"> «Оцени поступок», «Ласка», «Встреча с другом», «Новая кукла», «Потерялся», «Смелый за</w:t>
            </w:r>
            <w:r w:rsidR="00B82278">
              <w:rPr>
                <w:rFonts w:ascii="Times New Roman" w:hAnsi="Times New Roman" w:cs="Times New Roman"/>
                <w:sz w:val="24"/>
                <w:szCs w:val="24"/>
              </w:rPr>
              <w:t>яц»)</w:t>
            </w:r>
            <w:r w:rsidR="00AF2F90" w:rsidRPr="00B82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4C4" w:rsidRDefault="00AF2F90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F2F90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2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F90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</w:t>
            </w:r>
            <w:r w:rsidR="009C24C4">
              <w:rPr>
                <w:rFonts w:ascii="Times New Roman" w:hAnsi="Times New Roman" w:cs="Times New Roman"/>
                <w:sz w:val="24"/>
                <w:szCs w:val="24"/>
              </w:rPr>
              <w:t xml:space="preserve"> «Живые бусы»,</w:t>
            </w:r>
            <w:r w:rsidR="007A0040" w:rsidRPr="007A0040">
              <w:rPr>
                <w:rFonts w:ascii="Times New Roman" w:hAnsi="Times New Roman" w:cs="Times New Roman"/>
                <w:sz w:val="24"/>
                <w:szCs w:val="24"/>
              </w:rPr>
              <w:t xml:space="preserve"> «Доброе животное»</w:t>
            </w:r>
            <w:r w:rsidR="009C24C4">
              <w:rPr>
                <w:rFonts w:ascii="Times New Roman" w:hAnsi="Times New Roman" w:cs="Times New Roman"/>
                <w:sz w:val="24"/>
                <w:szCs w:val="24"/>
              </w:rPr>
              <w:t xml:space="preserve">, «Хвост змеи»; </w:t>
            </w:r>
          </w:p>
          <w:p w:rsidR="009C24C4" w:rsidRDefault="009C24C4" w:rsidP="00445460">
            <w:r>
              <w:rPr>
                <w:rFonts w:ascii="Times New Roman" w:hAnsi="Times New Roman" w:cs="Times New Roman"/>
                <w:sz w:val="24"/>
                <w:szCs w:val="24"/>
              </w:rPr>
              <w:t>СРИ («День рождения</w:t>
            </w:r>
            <w:r w:rsidR="007A0040" w:rsidRPr="007A0040">
              <w:rPr>
                <w:rFonts w:ascii="Times New Roman" w:hAnsi="Times New Roman" w:cs="Times New Roman"/>
                <w:sz w:val="24"/>
                <w:szCs w:val="24"/>
              </w:rPr>
              <w:t>», «Уложим куклу спать» и т.д.);</w:t>
            </w:r>
            <w:r w:rsidR="007A0040">
              <w:t xml:space="preserve"> </w:t>
            </w:r>
          </w:p>
          <w:p w:rsidR="005D6D71" w:rsidRPr="005D6D71" w:rsidRDefault="007A0040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40">
              <w:rPr>
                <w:rFonts w:ascii="Times New Roman" w:hAnsi="Times New Roman" w:cs="Times New Roman"/>
                <w:sz w:val="24"/>
                <w:szCs w:val="24"/>
              </w:rPr>
              <w:t>коллективная деятельность (рисование, лепка, аппликация, конструирование и т.д.).</w:t>
            </w:r>
          </w:p>
          <w:p w:rsidR="009C24C4" w:rsidRDefault="009C24C4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71" w:rsidRPr="005D6D71" w:rsidRDefault="005D6D71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r w:rsidR="001F7BCC">
              <w:rPr>
                <w:rFonts w:ascii="Times New Roman" w:hAnsi="Times New Roman" w:cs="Times New Roman"/>
                <w:sz w:val="24"/>
                <w:szCs w:val="24"/>
              </w:rPr>
              <w:t>с ребенком повседневно.</w:t>
            </w:r>
          </w:p>
          <w:p w:rsidR="00445460" w:rsidRDefault="00D81A97" w:rsidP="005D6D71"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к</w:t>
            </w:r>
            <w:r w:rsidR="009B3365">
              <w:rPr>
                <w:rFonts w:ascii="Times New Roman" w:hAnsi="Times New Roman" w:cs="Times New Roman"/>
                <w:sz w:val="24"/>
                <w:szCs w:val="24"/>
              </w:rPr>
              <w:t>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просвещение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</w:t>
            </w:r>
            <w:r w:rsidR="00677523" w:rsidRPr="005D6D71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="006775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B3365">
              <w:rPr>
                <w:rFonts w:ascii="Times New Roman" w:hAnsi="Times New Roman" w:cs="Times New Roman"/>
                <w:sz w:val="24"/>
                <w:szCs w:val="24"/>
              </w:rPr>
              <w:t xml:space="preserve">беседы, обсуждения и </w:t>
            </w:r>
            <w:r w:rsidR="009B3365" w:rsidRPr="005D6D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6D71" w:rsidRPr="005D6D71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стендовая информация)</w:t>
            </w:r>
            <w:r w:rsidR="005D6D71"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BCC" w:rsidRPr="001F7BCC" w:rsidRDefault="001F7BCC" w:rsidP="005D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C">
              <w:rPr>
                <w:rFonts w:ascii="Times New Roman" w:hAnsi="Times New Roman" w:cs="Times New Roman"/>
                <w:sz w:val="24"/>
                <w:szCs w:val="24"/>
              </w:rPr>
              <w:t>Совместное занятие родителей с ребенком</w:t>
            </w:r>
          </w:p>
        </w:tc>
      </w:tr>
      <w:tr w:rsidR="00F369DB" w:rsidRPr="00F369DB" w:rsidTr="00057318">
        <w:tc>
          <w:tcPr>
            <w:tcW w:w="10137" w:type="dxa"/>
            <w:gridSpan w:val="3"/>
          </w:tcPr>
          <w:p w:rsidR="00F369DB" w:rsidRPr="00F369DB" w:rsidRDefault="00F369DB" w:rsidP="00445460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6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о</w:t>
            </w:r>
            <w:r w:rsidRPr="00F369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бразовательной области «Познавательное развитие»</w:t>
            </w:r>
          </w:p>
        </w:tc>
      </w:tr>
      <w:tr w:rsidR="00F369DB" w:rsidRPr="00F369DB" w:rsidTr="00445460">
        <w:tc>
          <w:tcPr>
            <w:tcW w:w="828" w:type="dxa"/>
          </w:tcPr>
          <w:p w:rsidR="00F369DB" w:rsidRPr="00F369DB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427580" w:rsidRPr="00427580" w:rsidRDefault="00427580" w:rsidP="00427580">
            <w:pPr>
              <w:tabs>
                <w:tab w:val="left" w:pos="57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75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мыслительных операций:</w:t>
            </w:r>
          </w:p>
          <w:p w:rsidR="00427580" w:rsidRPr="00427580" w:rsidRDefault="00427580" w:rsidP="00427580">
            <w:pPr>
              <w:tabs>
                <w:tab w:val="left" w:pos="328"/>
                <w:tab w:val="left" w:pos="851"/>
                <w:tab w:val="left" w:pos="11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мотивацию к достижению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</w:t>
            </w:r>
            <w:r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>; 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способам </w:t>
            </w:r>
            <w:r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зрительного соотнесения; </w:t>
            </w:r>
          </w:p>
          <w:p w:rsidR="00427580" w:rsidRPr="00427580" w:rsidRDefault="009767F5" w:rsidP="009767F5">
            <w:pPr>
              <w:tabs>
                <w:tab w:val="left" w:pos="328"/>
                <w:tab w:val="left" w:pos="851"/>
                <w:tab w:val="left" w:pos="11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7580"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антиципирующие способности в процессе складывания разрезной картинки и сборно-разборных </w:t>
            </w:r>
            <w:proofErr w:type="gramStart"/>
            <w:r w:rsidR="00427580"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</w:t>
            </w:r>
            <w:r w:rsidR="00227F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27580"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7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7580"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27580"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построении </w:t>
            </w:r>
            <w:proofErr w:type="spellStart"/>
            <w:r w:rsidR="00427580"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сериационных</w:t>
            </w:r>
            <w:proofErr w:type="spellEnd"/>
            <w:r w:rsidR="00427580"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рядов;</w:t>
            </w:r>
          </w:p>
          <w:p w:rsidR="00427580" w:rsidRPr="00427580" w:rsidRDefault="009767F5" w:rsidP="009767F5">
            <w:pPr>
              <w:tabs>
                <w:tab w:val="left" w:pos="328"/>
                <w:tab w:val="left" w:pos="851"/>
                <w:tab w:val="left" w:pos="11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7580"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наглядно-образное </w:t>
            </w:r>
            <w:r w:rsidR="00427580"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мышление в заданиях по узнаванию целого по фрагментам (чьи лапы, хвосты, уши; дом — по элементам и т. д.);</w:t>
            </w:r>
          </w:p>
          <w:p w:rsidR="00427580" w:rsidRPr="00427580" w:rsidRDefault="00227FC3" w:rsidP="00227FC3">
            <w:pPr>
              <w:tabs>
                <w:tab w:val="left" w:pos="328"/>
                <w:tab w:val="left" w:pos="851"/>
                <w:tab w:val="left" w:pos="11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</w:t>
            </w:r>
            <w:r w:rsidR="00427580"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предметные и сюжетные изображения, выделяя в них сходные и различные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и детали</w:t>
            </w:r>
            <w:r w:rsidR="00427580"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27580" w:rsidRPr="00427580" w:rsidRDefault="00227FC3" w:rsidP="00227FC3">
            <w:pPr>
              <w:tabs>
                <w:tab w:val="left" w:pos="328"/>
                <w:tab w:val="left" w:pos="851"/>
                <w:tab w:val="left" w:pos="11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7580"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зрительный </w:t>
            </w:r>
            <w:proofErr w:type="spellStart"/>
            <w:r w:rsidR="00427580"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 w:rsidR="00427580"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предлагая детям узнавать зашумленные, наложенные, перечеркнутые, конфликтные изображения;</w:t>
            </w:r>
          </w:p>
          <w:p w:rsidR="00427580" w:rsidRPr="00427580" w:rsidRDefault="00227FC3" w:rsidP="00227FC3">
            <w:pPr>
              <w:tabs>
                <w:tab w:val="left" w:pos="328"/>
                <w:tab w:val="left" w:pos="851"/>
                <w:tab w:val="left" w:pos="11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7580" w:rsidRPr="004275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вероятностное прогнозирование, умение понимать закономерности расположения элементов в линейном ряду (в играх «Продолжи ряд», «Закончи ряд»);</w:t>
            </w:r>
          </w:p>
          <w:p w:rsidR="00427580" w:rsidRPr="00427580" w:rsidRDefault="00227FC3" w:rsidP="00227FC3">
            <w:pPr>
              <w:tabs>
                <w:tab w:val="left" w:pos="328"/>
                <w:tab w:val="left" w:pos="851"/>
                <w:tab w:val="left" w:pos="11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7580" w:rsidRPr="00427580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скрытый смыл наглядной ситуации, картинок-н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елепиц</w:t>
            </w:r>
            <w:r w:rsidR="00427580" w:rsidRPr="004275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369DB" w:rsidRPr="0060701A" w:rsidRDefault="009767F5" w:rsidP="009767F5">
            <w:pPr>
              <w:tabs>
                <w:tab w:val="left" w:pos="328"/>
                <w:tab w:val="left" w:pos="851"/>
                <w:tab w:val="left" w:pos="11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7580" w:rsidRPr="0060701A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</w:t>
            </w:r>
            <w:r w:rsidR="0060701A" w:rsidRPr="0060701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427580" w:rsidRPr="0060701A">
              <w:rPr>
                <w:rFonts w:ascii="Times New Roman" w:hAnsi="Times New Roman" w:cs="Times New Roman"/>
                <w:sz w:val="24"/>
                <w:szCs w:val="24"/>
              </w:rPr>
              <w:t xml:space="preserve"> на существенные признаки предметов, учить оперировать значимыми признаки: выделять признаки раз</w:t>
            </w:r>
            <w:r w:rsidR="0060701A" w:rsidRPr="0060701A">
              <w:rPr>
                <w:rFonts w:ascii="Times New Roman" w:hAnsi="Times New Roman" w:cs="Times New Roman"/>
                <w:sz w:val="24"/>
                <w:szCs w:val="24"/>
              </w:rPr>
              <w:t>личия и сходства; обобщать</w:t>
            </w:r>
            <w:r w:rsidR="0060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9DB" w:rsidRPr="00F369DB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DB" w:rsidRPr="00F369DB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369DB" w:rsidRDefault="007F085C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и групповые </w:t>
            </w:r>
            <w:r w:rsidRPr="007A004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игр и упражнений:</w:t>
            </w:r>
          </w:p>
          <w:p w:rsidR="007F085C" w:rsidRDefault="007F085C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5C">
              <w:rPr>
                <w:rFonts w:ascii="Times New Roman" w:hAnsi="Times New Roman" w:cs="Times New Roman"/>
                <w:sz w:val="24"/>
                <w:szCs w:val="24"/>
              </w:rPr>
              <w:t>«Что изменилось», «Найди, чем отличаются картинки», «Ответы на вопросы», «Сделай, как я», «Слушай и запоминай», «За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помни и назови», «Собери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F085C" w:rsidRDefault="007F085C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5C">
              <w:rPr>
                <w:rFonts w:ascii="Times New Roman" w:hAnsi="Times New Roman" w:cs="Times New Roman"/>
                <w:sz w:val="24"/>
                <w:szCs w:val="24"/>
              </w:rPr>
              <w:t>«Зачеркни лишний предмет», «Четвертый лишний», «Подходит – не подходит» (или найди пару и объясни свой выбор), «Что сначала, что потом», «Определи правильную последовательность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(разложи карточки по порядку),</w:t>
            </w:r>
            <w:r w:rsidRPr="007F0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5C" w:rsidRPr="007F085C" w:rsidRDefault="007F085C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«Сделай бусы большие и маленькие» (из крупных и мелких бусинок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задания),</w:t>
            </w:r>
            <w:r w:rsidRPr="007F085C"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игрушки по коробкам»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0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«Собери матрешку»,</w:t>
            </w:r>
            <w:r w:rsidRPr="007F085C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не стало?», «Подбери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щепки и закрепи их на картинке»,</w:t>
            </w:r>
            <w:r w:rsidRPr="007F085C">
              <w:rPr>
                <w:rFonts w:ascii="Times New Roman" w:hAnsi="Times New Roman" w:cs="Times New Roman"/>
                <w:sz w:val="24"/>
                <w:szCs w:val="24"/>
              </w:rPr>
              <w:t xml:space="preserve"> «Бывает – не бывает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085C">
              <w:rPr>
                <w:rFonts w:ascii="Times New Roman" w:hAnsi="Times New Roman" w:cs="Times New Roman"/>
                <w:sz w:val="24"/>
                <w:szCs w:val="24"/>
              </w:rPr>
              <w:t xml:space="preserve"> (игра с мячом, по типу съедобное – несъедобное: лимон </w:t>
            </w:r>
            <w:r w:rsidR="00275ED8">
              <w:rPr>
                <w:rFonts w:ascii="Times New Roman" w:hAnsi="Times New Roman" w:cs="Times New Roman"/>
                <w:sz w:val="24"/>
                <w:szCs w:val="24"/>
              </w:rPr>
              <w:t>желтый?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трава зеленая! и т.д</w:t>
            </w:r>
            <w:r w:rsidR="009621C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F085C" w:rsidRPr="00584EAA" w:rsidRDefault="007F085C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и демонстрационный материал</w:t>
            </w:r>
            <w:r w:rsidR="009621C6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="009621C6">
              <w:rPr>
                <w:rFonts w:ascii="Trebuchet MS" w:hAnsi="Trebuchet MS"/>
                <w:color w:val="676A6C"/>
                <w:sz w:val="21"/>
                <w:szCs w:val="21"/>
              </w:rPr>
              <w:t xml:space="preserve">  </w:t>
            </w:r>
            <w:r w:rsidR="009621C6" w:rsidRPr="00584EA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Интернет-ресурсов, </w:t>
            </w:r>
            <w:proofErr w:type="gramStart"/>
            <w:r w:rsidR="009621C6" w:rsidRPr="00584EAA">
              <w:rPr>
                <w:rFonts w:ascii="Times New Roman" w:hAnsi="Times New Roman" w:cs="Times New Roman"/>
                <w:sz w:val="24"/>
                <w:szCs w:val="24"/>
              </w:rPr>
              <w:t xml:space="preserve">такие, </w:t>
            </w:r>
            <w:r w:rsidR="0027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1C6" w:rsidRPr="00584EA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="009621C6" w:rsidRPr="00584EAA">
              <w:rPr>
                <w:rFonts w:ascii="Times New Roman" w:hAnsi="Times New Roman" w:cs="Times New Roman"/>
                <w:sz w:val="24"/>
                <w:szCs w:val="24"/>
              </w:rPr>
              <w:t>:  </w:t>
            </w:r>
            <w:hyperlink r:id="rId6" w:history="1">
              <w:r w:rsidR="009621C6" w:rsidRPr="00584EA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http://www.logozavr.ru</w:t>
              </w:r>
            </w:hyperlink>
            <w:r w:rsidR="009621C6" w:rsidRPr="00584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9621C6" w:rsidRPr="00584EA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http://www.igraemsa.ru</w:t>
              </w:r>
            </w:hyperlink>
            <w:r w:rsidR="009621C6" w:rsidRPr="00584EAA">
              <w:rPr>
                <w:rFonts w:ascii="Times New Roman" w:hAnsi="Times New Roman" w:cs="Times New Roman"/>
                <w:sz w:val="24"/>
                <w:szCs w:val="24"/>
              </w:rPr>
              <w:t xml:space="preserve">,  </w:t>
            </w:r>
            <w:hyperlink r:id="rId8" w:history="1">
              <w:r w:rsidR="009621C6" w:rsidRPr="00584EA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https://mersibo.ru</w:t>
              </w:r>
            </w:hyperlink>
            <w:r w:rsidR="009621C6" w:rsidRPr="0058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85C" w:rsidRPr="004E6EDB" w:rsidRDefault="00C9429D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  <w:r w:rsidR="0096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1C6" w:rsidRPr="007F085C">
              <w:rPr>
                <w:rFonts w:ascii="Times New Roman" w:hAnsi="Times New Roman" w:cs="Times New Roman"/>
                <w:sz w:val="24"/>
                <w:szCs w:val="24"/>
              </w:rPr>
              <w:t>«Цветной парашют» (подвижная игра на закрепление знаний о цвете)</w:t>
            </w:r>
            <w:r w:rsidR="009621C6">
              <w:rPr>
                <w:rFonts w:ascii="Times New Roman" w:hAnsi="Times New Roman" w:cs="Times New Roman"/>
                <w:sz w:val="24"/>
                <w:szCs w:val="24"/>
              </w:rPr>
              <w:t xml:space="preserve">, «Запретное движение», </w:t>
            </w:r>
            <w:r w:rsidR="00275ED8">
              <w:rPr>
                <w:rFonts w:ascii="Times New Roman" w:hAnsi="Times New Roman" w:cs="Times New Roman"/>
                <w:sz w:val="24"/>
                <w:szCs w:val="24"/>
              </w:rPr>
              <w:t>«Красный, желты, зеленый»</w:t>
            </w:r>
            <w:r w:rsidR="004E6E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6EDB" w:rsidRPr="004E6EDB">
              <w:rPr>
                <w:rFonts w:ascii="Times New Roman" w:hAnsi="Times New Roman" w:cs="Times New Roman"/>
                <w:sz w:val="24"/>
                <w:szCs w:val="24"/>
              </w:rPr>
              <w:t>«Посиди тихо и</w:t>
            </w:r>
            <w:r w:rsidR="004E6EDB">
              <w:rPr>
                <w:rFonts w:ascii="Times New Roman" w:hAnsi="Times New Roman" w:cs="Times New Roman"/>
                <w:sz w:val="24"/>
                <w:szCs w:val="24"/>
              </w:rPr>
              <w:t xml:space="preserve"> встань, когда…</w:t>
            </w:r>
            <w:r w:rsidR="004E6EDB" w:rsidRPr="004E6E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E6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5C" w:rsidRDefault="00C9429D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сверстниками (наглядно-печатные): «Лото», «Запомни и найди», «Найди похожую»</w:t>
            </w:r>
          </w:p>
          <w:p w:rsidR="004E6EDB" w:rsidRDefault="004E6EDB" w:rsidP="007F085C">
            <w:pPr>
              <w:rPr>
                <w:color w:val="000000"/>
                <w:shd w:val="clear" w:color="auto" w:fill="FFFFFF"/>
              </w:rPr>
            </w:pPr>
          </w:p>
          <w:p w:rsidR="007F085C" w:rsidRPr="004E6EDB" w:rsidRDefault="004E6EDB" w:rsidP="007F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Сюрпризные моменты</w:t>
            </w:r>
          </w:p>
          <w:p w:rsidR="004E6EDB" w:rsidRDefault="004E6EDB" w:rsidP="007F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5C" w:rsidRDefault="007F085C" w:rsidP="007F085C"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и просвещение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в области познавательного развития ребенка (беседы, обсуждения и 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стендовая информация)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5C" w:rsidRPr="00F369DB" w:rsidRDefault="007F085C" w:rsidP="007F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C">
              <w:rPr>
                <w:rFonts w:ascii="Times New Roman" w:hAnsi="Times New Roman" w:cs="Times New Roman"/>
                <w:sz w:val="24"/>
                <w:szCs w:val="24"/>
              </w:rPr>
              <w:t>Совместное занятие родителей с ребенком</w:t>
            </w:r>
          </w:p>
        </w:tc>
      </w:tr>
      <w:tr w:rsidR="00F369DB" w:rsidRPr="00F369DB" w:rsidTr="00FF7521">
        <w:tc>
          <w:tcPr>
            <w:tcW w:w="10137" w:type="dxa"/>
            <w:gridSpan w:val="3"/>
          </w:tcPr>
          <w:p w:rsidR="00F369DB" w:rsidRPr="00F369DB" w:rsidRDefault="00F369DB" w:rsidP="00445460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69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в образовательной области «Речевое развитие»</w:t>
            </w:r>
          </w:p>
        </w:tc>
      </w:tr>
      <w:tr w:rsidR="00F369DB" w:rsidRPr="00F369DB" w:rsidTr="00445460">
        <w:tc>
          <w:tcPr>
            <w:tcW w:w="828" w:type="dxa"/>
          </w:tcPr>
          <w:p w:rsidR="00F369DB" w:rsidRPr="00F369DB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275ED8" w:rsidRPr="00275ED8" w:rsidRDefault="00275ED8" w:rsidP="00275ED8">
            <w:pPr>
              <w:tabs>
                <w:tab w:val="left" w:pos="294"/>
                <w:tab w:val="left" w:pos="851"/>
                <w:tab w:val="left" w:pos="1147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5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275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импрессивной</w:t>
            </w:r>
            <w:proofErr w:type="spellEnd"/>
            <w:r w:rsidRPr="00275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стороны речи</w:t>
            </w:r>
          </w:p>
          <w:p w:rsidR="00275ED8" w:rsidRPr="00275ED8" w:rsidRDefault="00275ED8" w:rsidP="00801C92">
            <w:pPr>
              <w:tabs>
                <w:tab w:val="left" w:pos="294"/>
                <w:tab w:val="left" w:pos="851"/>
                <w:tab w:val="left" w:pos="11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01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5E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понимание речи на основе выполнения словесной инструкции и подражания с помощью куклы-помощника;</w:t>
            </w:r>
          </w:p>
          <w:p w:rsidR="00801C92" w:rsidRDefault="00801C92" w:rsidP="00801C92">
            <w:pPr>
              <w:tabs>
                <w:tab w:val="left" w:pos="294"/>
                <w:tab w:val="left" w:pos="835"/>
                <w:tab w:val="left" w:pos="11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75ED8" w:rsidRPr="00275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специальные речевые игры и упражнения на развитие восприятия суффиксально-префиксальных отношений, сочетать их с демонстрацией действий (пришел, ушел, вышел, зашел и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п.)</w:t>
            </w:r>
            <w:r w:rsidR="00275ED8" w:rsidRPr="00275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75ED8" w:rsidRPr="00275ED8" w:rsidRDefault="00801C92" w:rsidP="00801C92">
            <w:pPr>
              <w:tabs>
                <w:tab w:val="left" w:pos="294"/>
                <w:tab w:val="left" w:pos="835"/>
                <w:tab w:val="left" w:pos="11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75ED8" w:rsidRPr="00275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обращать внимание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="00275ED8" w:rsidRPr="00275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смыслоразличительную функцию фонемы (как меняется слово при замене твердых и мягких, свистящих и шипящих, звонких и глухих согласных: </w:t>
            </w:r>
            <w:r w:rsidR="00275ED8" w:rsidRPr="00275E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 - мял; миска - мишка; дочка - точка</w:t>
            </w:r>
            <w:r w:rsidR="00275ED8" w:rsidRPr="00275ED8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75ED8" w:rsidRPr="00275ED8" w:rsidRDefault="00801C92" w:rsidP="00801C92">
            <w:pPr>
              <w:tabs>
                <w:tab w:val="left" w:pos="227"/>
                <w:tab w:val="left" w:pos="835"/>
                <w:tab w:val="left" w:pos="11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="00275ED8" w:rsidRPr="00275E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привлекать внимание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ребенка</w:t>
            </w:r>
            <w:r w:rsidR="00275ED8" w:rsidRPr="00275E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 различным интонациям (повествовательным, восклицательным, вопросительным), учить воспринимать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её</w:t>
            </w:r>
            <w:r w:rsidR="00275ED8" w:rsidRPr="00275E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воспроизводить; понимать смыслоразличительную функцию интонации.</w:t>
            </w:r>
          </w:p>
          <w:p w:rsidR="00F369DB" w:rsidRPr="00275ED8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DB" w:rsidRPr="00275ED8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DB" w:rsidRPr="00F369DB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01C92" w:rsidRDefault="00801C92" w:rsidP="0080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игр и упражнений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04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х:</w:t>
            </w:r>
          </w:p>
          <w:p w:rsidR="004E6EDB" w:rsidRDefault="004E6EDB" w:rsidP="0080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4E6EDB">
              <w:rPr>
                <w:rFonts w:ascii="Times New Roman" w:hAnsi="Times New Roman" w:cs="Times New Roman"/>
                <w:sz w:val="24"/>
                <w:szCs w:val="24"/>
              </w:rPr>
              <w:t>«Посиди тихо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встань, когда</w:t>
            </w:r>
            <w:r w:rsidR="00967746">
              <w:rPr>
                <w:rFonts w:ascii="Times New Roman" w:hAnsi="Times New Roman" w:cs="Times New Roman"/>
                <w:sz w:val="24"/>
                <w:szCs w:val="24"/>
              </w:rPr>
              <w:t xml:space="preserve"> куколка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E6E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C92" w:rsidRPr="004E6EDB" w:rsidRDefault="004E6EDB" w:rsidP="0080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Речевые игры: </w:t>
            </w:r>
            <w:r w:rsidR="00801C92" w:rsidRPr="004E6EDB">
              <w:rPr>
                <w:rFonts w:ascii="Times New Roman" w:hAnsi="Times New Roman" w:cs="Times New Roman"/>
                <w:sz w:val="24"/>
                <w:szCs w:val="24"/>
              </w:rPr>
              <w:t>«В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звуков», «Внимательные ушки»,</w:t>
            </w:r>
            <w:r w:rsidR="00801C92" w:rsidRPr="004E6EDB">
              <w:rPr>
                <w:rFonts w:ascii="Times New Roman" w:hAnsi="Times New Roman" w:cs="Times New Roman"/>
                <w:sz w:val="24"/>
                <w:szCs w:val="24"/>
              </w:rPr>
              <w:t xml:space="preserve"> «Шумящие коробочки», «Определи предмет, который звучал», «Услышишь – стой!», дифференциация по силе голоса, по ритму, по способу воспроизведения: «</w:t>
            </w:r>
            <w:r w:rsidRPr="004E6E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1C92" w:rsidRPr="004E6EDB">
              <w:rPr>
                <w:rFonts w:ascii="Times New Roman" w:hAnsi="Times New Roman" w:cs="Times New Roman"/>
                <w:sz w:val="24"/>
                <w:szCs w:val="24"/>
              </w:rPr>
              <w:t>де хлопнули?», «</w:t>
            </w:r>
            <w:r w:rsidRPr="004E6E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1C92" w:rsidRPr="004E6EDB">
              <w:rPr>
                <w:rFonts w:ascii="Times New Roman" w:hAnsi="Times New Roman" w:cs="Times New Roman"/>
                <w:sz w:val="24"/>
                <w:szCs w:val="24"/>
              </w:rPr>
              <w:t>то быстрее?», «Кто громче?», «</w:t>
            </w:r>
            <w:r w:rsidRPr="004E6E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1C92" w:rsidRPr="004E6EDB">
              <w:rPr>
                <w:rFonts w:ascii="Times New Roman" w:hAnsi="Times New Roman" w:cs="Times New Roman"/>
                <w:sz w:val="24"/>
                <w:szCs w:val="24"/>
              </w:rPr>
              <w:t>т куда звук»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801C92" w:rsidRPr="004E6EDB">
              <w:rPr>
                <w:rFonts w:ascii="Times New Roman" w:hAnsi="Times New Roman" w:cs="Times New Roman"/>
                <w:sz w:val="24"/>
                <w:szCs w:val="24"/>
              </w:rPr>
              <w:t>Посмотри не меня и повтори звук», «Пропоем гласные вместе», «Повтори слово», «Будь внимательным», «Поймай звук», «Сложи звук». Игры на развитие слухового восприятия с ширмой (экраном): «Узнай звук», «Покажи картинку, что звучало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1C92" w:rsidRPr="004E6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535" w:rsidRPr="00C30535" w:rsidRDefault="00C30535" w:rsidP="00C30535">
            <w:pPr>
              <w:pStyle w:val="a9"/>
              <w:spacing w:before="0" w:beforeAutospacing="0" w:after="0" w:afterAutospacing="0"/>
            </w:pPr>
            <w:r w:rsidRPr="00C30535">
              <w:rPr>
                <w:bCs/>
                <w:iCs/>
              </w:rPr>
              <w:t>«Прятки»</w:t>
            </w:r>
            <w:r>
              <w:t xml:space="preserve"> (</w:t>
            </w:r>
            <w:r w:rsidRPr="00C30535">
              <w:rPr>
                <w:iCs/>
              </w:rPr>
              <w:t>понимани</w:t>
            </w:r>
            <w:r>
              <w:rPr>
                <w:iCs/>
              </w:rPr>
              <w:t>е</w:t>
            </w:r>
            <w:r w:rsidRPr="00C30535">
              <w:rPr>
                <w:iCs/>
              </w:rPr>
              <w:t xml:space="preserve"> и употреблени</w:t>
            </w:r>
            <w:r>
              <w:rPr>
                <w:iCs/>
              </w:rPr>
              <w:t>е</w:t>
            </w:r>
            <w:r w:rsidRPr="00C30535">
              <w:rPr>
                <w:iCs/>
              </w:rPr>
              <w:t xml:space="preserve"> пространственных предлогов: в, на, за, под, около</w:t>
            </w:r>
            <w:r>
              <w:rPr>
                <w:iCs/>
              </w:rPr>
              <w:t>)</w:t>
            </w:r>
            <w:r w:rsidRPr="00C30535">
              <w:rPr>
                <w:iCs/>
              </w:rPr>
              <w:t>.</w:t>
            </w:r>
          </w:p>
          <w:p w:rsidR="00F369DB" w:rsidRPr="00C30535" w:rsidRDefault="00C30535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3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«Закончи предложение»</w:t>
            </w:r>
            <w:r w:rsidR="00C1675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</w:t>
            </w:r>
            <w:r w:rsidRPr="00C3053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«Добавь слово»</w:t>
            </w:r>
            <w:r w:rsidR="00C1675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</w:t>
            </w:r>
            <w:r w:rsidRPr="00C3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0535">
              <w:rPr>
                <w:rFonts w:ascii="Times New Roman" w:hAnsi="Times New Roman" w:cs="Times New Roman"/>
                <w:sz w:val="24"/>
                <w:szCs w:val="24"/>
              </w:rPr>
              <w:t>Прошепчи ответ»</w:t>
            </w:r>
          </w:p>
          <w:p w:rsidR="00C16756" w:rsidRDefault="00C16756" w:rsidP="004E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35">
              <w:rPr>
                <w:rFonts w:ascii="Times New Roman" w:hAnsi="Times New Roman" w:cs="Times New Roman"/>
                <w:sz w:val="24"/>
                <w:szCs w:val="24"/>
              </w:rPr>
              <w:t xml:space="preserve">«Мимическая гимнастика» </w:t>
            </w:r>
          </w:p>
          <w:p w:rsidR="004E6EDB" w:rsidRPr="004E6EDB" w:rsidRDefault="004E6EDB" w:rsidP="004E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Сюрпризные моменты</w:t>
            </w:r>
          </w:p>
          <w:p w:rsidR="004E6EDB" w:rsidRDefault="004E6EDB" w:rsidP="004E6ED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Беседа</w:t>
            </w:r>
          </w:p>
          <w:p w:rsidR="004E6EDB" w:rsidRDefault="004E6EDB" w:rsidP="004E6ED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Наблюдение</w:t>
            </w:r>
          </w:p>
          <w:p w:rsidR="004E6EDB" w:rsidRDefault="004E6EDB" w:rsidP="004E6ED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Рассматривание иллюстраций, книг, объектов</w:t>
            </w:r>
          </w:p>
          <w:p w:rsidR="004E6EDB" w:rsidRDefault="004E6EDB" w:rsidP="004E6ED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Художественное слово</w:t>
            </w:r>
          </w:p>
          <w:p w:rsidR="004E6EDB" w:rsidRDefault="004E6EDB" w:rsidP="004E6ED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 xml:space="preserve">Загадки, </w:t>
            </w:r>
            <w:proofErr w:type="spellStart"/>
            <w:r>
              <w:rPr>
                <w:rStyle w:val="c6"/>
                <w:color w:val="000000"/>
              </w:rPr>
              <w:t>потешки</w:t>
            </w:r>
            <w:proofErr w:type="spellEnd"/>
          </w:p>
          <w:p w:rsidR="00967746" w:rsidRDefault="00967746" w:rsidP="0096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46" w:rsidRDefault="00967746" w:rsidP="00967746"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и просвещение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в области речевого развития ребенка (беседы, обсуждения и 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стендовая информация)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DB" w:rsidRPr="00F369DB" w:rsidRDefault="00967746" w:rsidP="0096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C">
              <w:rPr>
                <w:rFonts w:ascii="Times New Roman" w:hAnsi="Times New Roman" w:cs="Times New Roman"/>
                <w:sz w:val="24"/>
                <w:szCs w:val="24"/>
              </w:rPr>
              <w:t>Совместное занятие родителей с ребенком</w:t>
            </w:r>
          </w:p>
        </w:tc>
      </w:tr>
      <w:tr w:rsidR="00F369DB" w:rsidRPr="00F369DB" w:rsidTr="004030D9">
        <w:tc>
          <w:tcPr>
            <w:tcW w:w="10137" w:type="dxa"/>
            <w:gridSpan w:val="3"/>
          </w:tcPr>
          <w:p w:rsidR="00F369DB" w:rsidRPr="00F369DB" w:rsidRDefault="00F369DB" w:rsidP="00F369DB">
            <w:pPr>
              <w:tabs>
                <w:tab w:val="left" w:pos="851"/>
                <w:tab w:val="left" w:pos="114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 образовательной области «Художественно-эстетическое развитие»</w:t>
            </w:r>
          </w:p>
        </w:tc>
      </w:tr>
      <w:tr w:rsidR="00F369DB" w:rsidRPr="00F369DB" w:rsidTr="00445460">
        <w:tc>
          <w:tcPr>
            <w:tcW w:w="828" w:type="dxa"/>
          </w:tcPr>
          <w:p w:rsidR="00F369DB" w:rsidRPr="00F369DB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C16756" w:rsidRPr="00C16756" w:rsidRDefault="00C16756" w:rsidP="00C16756">
            <w:pPr>
              <w:tabs>
                <w:tab w:val="left" w:pos="851"/>
                <w:tab w:val="left" w:pos="114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6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познавательных процессов, речи, мотивационных и регуляционных компонентов деятельности в ее продуктивных видах </w:t>
            </w:r>
          </w:p>
          <w:p w:rsidR="00C16756" w:rsidRPr="00C16756" w:rsidRDefault="00517185" w:rsidP="00517185">
            <w:pPr>
              <w:tabs>
                <w:tab w:val="left" w:pos="22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6756" w:rsidRPr="00C1675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C16756" w:rsidRPr="00C16756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плоскостных изображений, уделяя особое внимание изображению человека и его действий;</w:t>
            </w:r>
          </w:p>
          <w:p w:rsidR="00C16756" w:rsidRPr="00C16756" w:rsidRDefault="00517185" w:rsidP="00517185">
            <w:pPr>
              <w:tabs>
                <w:tab w:val="left" w:pos="22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r w:rsidR="00C16756" w:rsidRPr="00C16756">
              <w:rPr>
                <w:rFonts w:ascii="Times New Roman" w:hAnsi="Times New Roman" w:cs="Times New Roman"/>
                <w:sz w:val="24"/>
                <w:szCs w:val="24"/>
              </w:rPr>
              <w:t>анализировать строение предметов, выделять форму, цвет целого объекта и его частей, отражать их с помощью различных изобразительных средств;</w:t>
            </w:r>
          </w:p>
          <w:p w:rsidR="00C16756" w:rsidRPr="00C16756" w:rsidRDefault="00517185" w:rsidP="00517185">
            <w:pPr>
              <w:tabs>
                <w:tab w:val="left" w:pos="22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6756" w:rsidRPr="00C16756">
              <w:rPr>
                <w:rFonts w:ascii="Times New Roman" w:hAnsi="Times New Roman" w:cs="Times New Roman"/>
                <w:sz w:val="24"/>
                <w:szCs w:val="24"/>
              </w:rPr>
              <w:t>развивать целостность восприятия, передавать целостный образ в предметном рисунке, отражая структуру объекта;</w:t>
            </w:r>
          </w:p>
          <w:p w:rsidR="00517185" w:rsidRDefault="00C16756" w:rsidP="00517185">
            <w:pPr>
              <w:tabs>
                <w:tab w:val="left" w:pos="22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6756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побуждать придумывать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оздавать,</w:t>
            </w:r>
            <w:r w:rsidRPr="00C1675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ообразные материалы и средства;</w:t>
            </w:r>
          </w:p>
          <w:p w:rsidR="00C16756" w:rsidRPr="00C16756" w:rsidRDefault="00517185" w:rsidP="00517185">
            <w:pPr>
              <w:tabs>
                <w:tab w:val="left" w:pos="22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r w:rsidR="00C16756">
              <w:rPr>
                <w:rFonts w:ascii="Times New Roman" w:hAnsi="Times New Roman" w:cs="Times New Roman"/>
                <w:sz w:val="24"/>
                <w:szCs w:val="24"/>
              </w:rPr>
              <w:t>ручную умелость</w:t>
            </w:r>
            <w:r w:rsidR="00C16756" w:rsidRPr="00C167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6756" w:rsidRPr="00C16756" w:rsidRDefault="00C16756" w:rsidP="00C16756">
            <w:pPr>
              <w:tabs>
                <w:tab w:val="left" w:pos="225"/>
                <w:tab w:val="left" w:pos="851"/>
                <w:tab w:val="left" w:pos="11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675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изобразительного ритма, выполняя вместе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Pr="00C16756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включающие наклеивание заготовок, учить составлять простейшие декоративных узоры по принципу повторности и чередования в процессе «подвижной аппликации», без наклеивания;</w:t>
            </w:r>
          </w:p>
          <w:p w:rsidR="00C16756" w:rsidRPr="00C16756" w:rsidRDefault="00C16756" w:rsidP="00C16756">
            <w:pPr>
              <w:tabs>
                <w:tab w:val="left" w:pos="225"/>
                <w:tab w:val="left" w:pos="851"/>
                <w:tab w:val="left" w:pos="11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675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движений рук, зрительно-двигательную координацию в </w:t>
            </w:r>
            <w:r w:rsidRPr="00C1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рисования, лепки, аппликации;</w:t>
            </w:r>
          </w:p>
          <w:p w:rsidR="00C16756" w:rsidRPr="00C16756" w:rsidRDefault="00517185" w:rsidP="00517185">
            <w:pPr>
              <w:tabs>
                <w:tab w:val="left" w:pos="225"/>
                <w:tab w:val="left" w:pos="851"/>
                <w:tab w:val="left" w:pos="11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6756" w:rsidRPr="00C16756">
              <w:rPr>
                <w:rFonts w:ascii="Times New Roman" w:hAnsi="Times New Roman" w:cs="Times New Roman"/>
                <w:sz w:val="24"/>
                <w:szCs w:val="24"/>
              </w:rPr>
              <w:t>использовать сюжетные рисунки на занятиях.</w:t>
            </w:r>
          </w:p>
          <w:p w:rsidR="00F369DB" w:rsidRPr="00C16756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DB" w:rsidRPr="00C16756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DB" w:rsidRPr="00C16756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17185" w:rsidRDefault="00517185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игр и упражнений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04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х:</w:t>
            </w:r>
          </w:p>
          <w:p w:rsidR="00C83AEF" w:rsidRDefault="00DD69D4" w:rsidP="00DD69D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«Замок»</w:t>
            </w:r>
            <w:r w:rsidRPr="00C83AE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C83AE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</w:t>
            </w:r>
            <w:r w:rsidRPr="00C83AE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чувства формы</w:t>
            </w:r>
            <w:r w:rsidR="00C83AE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),</w:t>
            </w:r>
            <w:r w:rsidRP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Художники волшебники</w:t>
            </w:r>
            <w:r w:rsid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»,</w:t>
            </w:r>
            <w:r w:rsidRP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«Наряди ёлочку»</w:t>
            </w:r>
            <w:r w:rsid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C83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69D4" w:rsidRPr="00DD69D4" w:rsidRDefault="00DD69D4" w:rsidP="00DD69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«Любопытная змейка»</w:t>
            </w:r>
            <w:r w:rsidR="00C8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AEF" w:rsidRPr="00C83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C83AEF" w:rsidRPr="00C83AE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ребенку</w:t>
            </w:r>
            <w:r w:rsidRPr="00C83AE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C83AEF" w:rsidRPr="00C83AE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предлагают </w:t>
            </w:r>
            <w:r w:rsidRPr="00C83AE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нарисовать на листе бумаги дорогу (две параллельные линии) по ее краям – деревья (зелеными точками). А вот и любопытная змейка: ей кажется, что за каждым деревом ее ждет что-то интересное (она оползает дерево с одной стороны дороги, потом дерево с другой ее стороны и т.д., не пропуская ни одного)</w:t>
            </w:r>
          </w:p>
          <w:p w:rsidR="00DD69D4" w:rsidRPr="00C83AEF" w:rsidRDefault="00DD69D4" w:rsidP="0044546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«Лужок с цветами»</w:t>
            </w:r>
            <w:r w:rsid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«Объемная штриховка»</w:t>
            </w:r>
            <w:r w:rsid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«Угадай, что получится?»</w:t>
            </w:r>
            <w:r w:rsid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«Чего на свете не бывает?»</w:t>
            </w:r>
            <w:r w:rsid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«Что это может быть?</w:t>
            </w:r>
            <w:r w:rsidR="00C83AEF" w:rsidRP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="00C83AEF" w:rsidRP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«</w:t>
            </w:r>
            <w:r w:rsidRP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Расскажи об их настроении»</w:t>
            </w:r>
            <w:r w:rsid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«Поможем художнику»</w:t>
            </w:r>
            <w:r w:rsid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«Волшебные картинки»</w:t>
            </w:r>
            <w:r w:rsid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«Чудесный лес»</w:t>
            </w:r>
            <w:r w:rsidR="00C83A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DD69D4" w:rsidRDefault="00DD69D4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  <w:r w:rsidRPr="00DD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AEF" w:rsidRDefault="00C83AEF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Телесно-ориентированные упражнения с музыкальным сопровождением</w:t>
            </w:r>
          </w:p>
          <w:p w:rsidR="00517185" w:rsidRPr="00DD69D4" w:rsidRDefault="00DD69D4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9D4">
              <w:rPr>
                <w:rFonts w:ascii="Times New Roman" w:hAnsi="Times New Roman" w:cs="Times New Roman"/>
                <w:sz w:val="24"/>
                <w:szCs w:val="24"/>
              </w:rPr>
              <w:t>Рисование цветными карандашами, рисование пальчиковыми красками, рисование пальчиком на песке, аппликация из природных материалов.</w:t>
            </w:r>
          </w:p>
          <w:p w:rsidR="00517185" w:rsidRPr="004E6EDB" w:rsidRDefault="00517185" w:rsidP="0051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Сюрпризные моменты</w:t>
            </w:r>
          </w:p>
          <w:p w:rsidR="00517185" w:rsidRDefault="00517185" w:rsidP="0051718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Рассматривание иллюстраций, книг, объектов</w:t>
            </w:r>
          </w:p>
          <w:p w:rsidR="00517185" w:rsidRDefault="00517185" w:rsidP="0051718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Художественное слово</w:t>
            </w:r>
          </w:p>
          <w:p w:rsidR="00517185" w:rsidRPr="00517185" w:rsidRDefault="00517185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Пассивн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517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активн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517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формы музыкотерапии</w:t>
            </w:r>
          </w:p>
          <w:p w:rsidR="0083321B" w:rsidRDefault="0083321B" w:rsidP="0051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и демонстрационный материал с использованием </w:t>
            </w:r>
            <w:r>
              <w:rPr>
                <w:rFonts w:ascii="Trebuchet MS" w:hAnsi="Trebuchet MS"/>
                <w:color w:val="676A6C"/>
                <w:sz w:val="21"/>
                <w:szCs w:val="21"/>
              </w:rPr>
              <w:t xml:space="preserve">  </w:t>
            </w:r>
            <w:r w:rsidRPr="00584EAA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м/ф «Пластилиновая ворона»</w:t>
            </w:r>
          </w:p>
          <w:p w:rsidR="0083321B" w:rsidRDefault="0083321B" w:rsidP="0051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85" w:rsidRDefault="00517185" w:rsidP="00517185"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и просвещение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в области речевого </w:t>
            </w:r>
            <w:r w:rsidRPr="0051718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(беседы, обсуждения и 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стендовая информация)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185" w:rsidRPr="00F369DB" w:rsidRDefault="00517185" w:rsidP="0051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C">
              <w:rPr>
                <w:rFonts w:ascii="Times New Roman" w:hAnsi="Times New Roman" w:cs="Times New Roman"/>
                <w:sz w:val="24"/>
                <w:szCs w:val="24"/>
              </w:rPr>
              <w:t>Совместное занятие родителей с ребенком</w:t>
            </w:r>
            <w:r w:rsidR="00EF4810">
              <w:rPr>
                <w:rFonts w:ascii="Times New Roman" w:hAnsi="Times New Roman" w:cs="Times New Roman"/>
                <w:sz w:val="24"/>
                <w:szCs w:val="24"/>
              </w:rPr>
              <w:t>, домашнее задание</w:t>
            </w:r>
          </w:p>
        </w:tc>
      </w:tr>
      <w:tr w:rsidR="00F369DB" w:rsidRPr="00F369DB" w:rsidTr="00CF561A">
        <w:tc>
          <w:tcPr>
            <w:tcW w:w="10137" w:type="dxa"/>
            <w:gridSpan w:val="3"/>
          </w:tcPr>
          <w:p w:rsidR="00F369DB" w:rsidRPr="00F369DB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 образовательной области «Физическое развитие»</w:t>
            </w:r>
          </w:p>
        </w:tc>
      </w:tr>
      <w:tr w:rsidR="00F369DB" w:rsidRPr="00F369DB" w:rsidTr="00445460">
        <w:tc>
          <w:tcPr>
            <w:tcW w:w="828" w:type="dxa"/>
          </w:tcPr>
          <w:p w:rsidR="00F369DB" w:rsidRPr="00F369DB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369DB" w:rsidRPr="00F369DB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531C2" w:rsidRPr="00C531C2" w:rsidRDefault="00C531C2" w:rsidP="00C531C2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Коррекция недостатков и развитие психомоторных функций</w:t>
            </w:r>
            <w:r w:rsidRPr="00C53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531C2" w:rsidRPr="00C531C2" w:rsidRDefault="00C531C2" w:rsidP="00C531C2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1C2">
              <w:rPr>
                <w:rFonts w:ascii="Times New Roman" w:hAnsi="Times New Roman" w:cs="Times New Roman"/>
                <w:sz w:val="24"/>
                <w:szCs w:val="24"/>
              </w:rPr>
              <w:t>- пространственной организации движений;</w:t>
            </w:r>
          </w:p>
          <w:p w:rsidR="00C531C2" w:rsidRPr="00C531C2" w:rsidRDefault="00C531C2" w:rsidP="00C531C2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1C2">
              <w:rPr>
                <w:rFonts w:ascii="Times New Roman" w:hAnsi="Times New Roman" w:cs="Times New Roman"/>
                <w:sz w:val="24"/>
                <w:szCs w:val="24"/>
              </w:rPr>
              <w:t>- моторной памяти;</w:t>
            </w:r>
          </w:p>
          <w:p w:rsidR="00C531C2" w:rsidRPr="00C531C2" w:rsidRDefault="00C531C2" w:rsidP="00C531C2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53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слухо</w:t>
            </w:r>
            <w:proofErr w:type="spellEnd"/>
            <w:r w:rsidRPr="00C53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-зрительно-моторной и реципрокной </w:t>
            </w:r>
            <w:r w:rsidRPr="00C531C2">
              <w:rPr>
                <w:rFonts w:ascii="Times New Roman" w:hAnsi="Times New Roman" w:cs="Times New Roman"/>
                <w:sz w:val="24"/>
                <w:szCs w:val="24"/>
              </w:rPr>
              <w:t>координации движений;</w:t>
            </w:r>
          </w:p>
          <w:p w:rsidR="00F369DB" w:rsidRPr="00C531C2" w:rsidRDefault="00C531C2" w:rsidP="00C5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C2">
              <w:rPr>
                <w:rFonts w:ascii="Times New Roman" w:hAnsi="Times New Roman" w:cs="Times New Roman"/>
                <w:sz w:val="24"/>
                <w:szCs w:val="24"/>
              </w:rPr>
              <w:t>- произвольной регуляции движений</w:t>
            </w:r>
          </w:p>
          <w:p w:rsidR="00F369DB" w:rsidRPr="00C531C2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DB" w:rsidRPr="00C531C2" w:rsidRDefault="00F369DB" w:rsidP="0044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F4810" w:rsidRDefault="00C531C2" w:rsidP="00445460">
            <w:pPr>
              <w:rPr>
                <w:color w:val="0D0D0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игр и упражнений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04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х:</w:t>
            </w:r>
          </w:p>
          <w:p w:rsidR="00F369DB" w:rsidRPr="00274204" w:rsidRDefault="00274204" w:rsidP="002742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1C2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Ф</w:t>
            </w:r>
            <w:r w:rsidR="00EF4810" w:rsidRPr="00C531C2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изкультминутки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</w:t>
            </w:r>
            <w:r w:rsidR="0039614A">
              <w:rPr>
                <w:rFonts w:ascii="Trebuchet MS" w:hAnsi="Trebuchet MS"/>
                <w:color w:val="676A6C"/>
                <w:sz w:val="21"/>
                <w:szCs w:val="21"/>
              </w:rPr>
              <w:t xml:space="preserve"> </w:t>
            </w:r>
            <w:r w:rsidR="0039614A" w:rsidRPr="00274204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  <w:r w:rsidR="00EF4810" w:rsidRPr="00274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F4810" w:rsidRPr="00274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C531C2" w:rsidRPr="00274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74204">
              <w:rPr>
                <w:rFonts w:ascii="Times New Roman" w:hAnsi="Times New Roman" w:cs="Times New Roman"/>
                <w:sz w:val="24"/>
                <w:szCs w:val="24"/>
              </w:rPr>
              <w:t>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Pr="00274204">
              <w:rPr>
                <w:rFonts w:ascii="Times New Roman" w:hAnsi="Times New Roman" w:cs="Times New Roman"/>
                <w:sz w:val="24"/>
                <w:szCs w:val="24"/>
              </w:rPr>
              <w:t>: сжимание, разжимание кисти, присоединение пальцев друг к другу, игры с массажными мячиками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1C2">
              <w:t>р</w:t>
            </w:r>
            <w:r w:rsidRPr="00C531C2">
              <w:rPr>
                <w:rFonts w:ascii="Times New Roman" w:hAnsi="Times New Roman" w:cs="Times New Roman"/>
                <w:sz w:val="24"/>
                <w:szCs w:val="24"/>
              </w:rPr>
              <w:t>азличные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 шнуровку и нанизывание бус</w:t>
            </w:r>
            <w:r w:rsidRPr="00274204">
              <w:rPr>
                <w:rFonts w:ascii="Times New Roman" w:hAnsi="Times New Roman" w:cs="Times New Roman"/>
                <w:sz w:val="24"/>
                <w:szCs w:val="24"/>
              </w:rPr>
              <w:t xml:space="preserve"> и т.д.;</w:t>
            </w:r>
          </w:p>
          <w:p w:rsidR="0039614A" w:rsidRPr="00274204" w:rsidRDefault="0039614A" w:rsidP="002742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4204">
              <w:rPr>
                <w:rFonts w:ascii="Times New Roman" w:hAnsi="Times New Roman" w:cs="Times New Roman"/>
                <w:sz w:val="24"/>
                <w:szCs w:val="24"/>
              </w:rPr>
              <w:t>разнообразные прицельные движения, действовать сопряжено и поочередно правой и левой рукой</w:t>
            </w:r>
          </w:p>
          <w:p w:rsidR="00C531C2" w:rsidRDefault="00274204" w:rsidP="00274204">
            <w:pPr>
              <w:pStyle w:val="a9"/>
              <w:spacing w:before="0" w:beforeAutospacing="0" w:after="150" w:afterAutospacing="0"/>
            </w:pPr>
            <w:r w:rsidRPr="00274204">
              <w:t>рисуночный</w:t>
            </w:r>
            <w:r>
              <w:t xml:space="preserve"> комплекс</w:t>
            </w:r>
            <w:r w:rsidRPr="00274204">
              <w:t>: «Обведи контур», «Угадай, кто я», «Самолеты за облаками» и т.д.;</w:t>
            </w:r>
            <w:r>
              <w:t xml:space="preserve"> «Послушные ножницы», Сортировка круп, </w:t>
            </w:r>
            <w:r w:rsidRPr="00274204">
              <w:t>рисование на крупе</w:t>
            </w:r>
            <w:r>
              <w:t>, пластилине, песке</w:t>
            </w:r>
            <w:r w:rsidRPr="00274204">
              <w:t>;</w:t>
            </w:r>
            <w:r>
              <w:t xml:space="preserve"> </w:t>
            </w:r>
            <w:r w:rsidR="00C531C2">
              <w:t>«</w:t>
            </w:r>
            <w:r w:rsidR="00C531C2" w:rsidRPr="00C531C2">
              <w:t>Умная рыбалка», «Тактильный мешочек», «Перебери пуговицы, крупу»,</w:t>
            </w:r>
            <w:r w:rsidR="00C531C2">
              <w:t xml:space="preserve"> </w:t>
            </w:r>
            <w:r w:rsidR="00C531C2" w:rsidRPr="00C531C2">
              <w:t>«Мозаика», «Собери цветочек»,</w:t>
            </w:r>
            <w:r w:rsidR="00C531C2">
              <w:t xml:space="preserve"> </w:t>
            </w:r>
            <w:r>
              <w:t>«Угадай-ка», «Помощники»</w:t>
            </w:r>
            <w:r w:rsidR="00C531C2" w:rsidRPr="00C531C2">
              <w:t xml:space="preserve"> </w:t>
            </w:r>
          </w:p>
          <w:p w:rsidR="00C531C2" w:rsidRPr="00C531C2" w:rsidRDefault="00274204" w:rsidP="00C5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 р</w:t>
            </w:r>
            <w:r w:rsidR="00C531C2">
              <w:rPr>
                <w:rFonts w:ascii="Times New Roman" w:hAnsi="Times New Roman" w:cs="Times New Roman"/>
                <w:sz w:val="24"/>
                <w:szCs w:val="24"/>
              </w:rPr>
              <w:t>усские народные игры «Горшки», «Коза», «Маланья»</w:t>
            </w:r>
            <w:r w:rsidR="0039614A">
              <w:rPr>
                <w:rFonts w:ascii="Times New Roman" w:hAnsi="Times New Roman" w:cs="Times New Roman"/>
                <w:sz w:val="24"/>
                <w:szCs w:val="24"/>
              </w:rPr>
              <w:t>, «Андрей-Воробей»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</w:tr>
    </w:tbl>
    <w:p w:rsidR="00445460" w:rsidRPr="00445460" w:rsidRDefault="00445460" w:rsidP="004454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5460" w:rsidRDefault="00445460" w:rsidP="0044546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5460" w:rsidRDefault="00445460" w:rsidP="004454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45460" w:rsidSect="004454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C4C"/>
    <w:multiLevelType w:val="hybridMultilevel"/>
    <w:tmpl w:val="6AB2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21F"/>
    <w:multiLevelType w:val="hybridMultilevel"/>
    <w:tmpl w:val="DBFA85BE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4D5E2E"/>
    <w:multiLevelType w:val="hybridMultilevel"/>
    <w:tmpl w:val="B0227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F3571"/>
    <w:multiLevelType w:val="hybridMultilevel"/>
    <w:tmpl w:val="DB9ED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0337B"/>
    <w:multiLevelType w:val="hybridMultilevel"/>
    <w:tmpl w:val="CC00A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348D2"/>
    <w:multiLevelType w:val="hybridMultilevel"/>
    <w:tmpl w:val="B0C4EB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52A1889"/>
    <w:multiLevelType w:val="hybridMultilevel"/>
    <w:tmpl w:val="D5F835AA"/>
    <w:lvl w:ilvl="0" w:tplc="3DB2443E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56742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E6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46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43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B67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A3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8D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6B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0E"/>
    <w:rsid w:val="0000031C"/>
    <w:rsid w:val="000B460E"/>
    <w:rsid w:val="000F7BAC"/>
    <w:rsid w:val="001F7BCC"/>
    <w:rsid w:val="00227FC3"/>
    <w:rsid w:val="00274204"/>
    <w:rsid w:val="00275ED8"/>
    <w:rsid w:val="0039614A"/>
    <w:rsid w:val="003A0CF9"/>
    <w:rsid w:val="00427580"/>
    <w:rsid w:val="00445460"/>
    <w:rsid w:val="00453BD3"/>
    <w:rsid w:val="004E6EDB"/>
    <w:rsid w:val="00517185"/>
    <w:rsid w:val="00584EAA"/>
    <w:rsid w:val="005D6D71"/>
    <w:rsid w:val="0060701A"/>
    <w:rsid w:val="00677523"/>
    <w:rsid w:val="00684DE6"/>
    <w:rsid w:val="007343B1"/>
    <w:rsid w:val="007A0040"/>
    <w:rsid w:val="007F085C"/>
    <w:rsid w:val="00801C92"/>
    <w:rsid w:val="008113F9"/>
    <w:rsid w:val="0083321B"/>
    <w:rsid w:val="008A45A9"/>
    <w:rsid w:val="009621C6"/>
    <w:rsid w:val="00967746"/>
    <w:rsid w:val="009767F5"/>
    <w:rsid w:val="009B3365"/>
    <w:rsid w:val="009C24C4"/>
    <w:rsid w:val="00AF2F90"/>
    <w:rsid w:val="00B82278"/>
    <w:rsid w:val="00C16756"/>
    <w:rsid w:val="00C30535"/>
    <w:rsid w:val="00C531C2"/>
    <w:rsid w:val="00C83AEF"/>
    <w:rsid w:val="00C9429D"/>
    <w:rsid w:val="00D81A97"/>
    <w:rsid w:val="00DD69D4"/>
    <w:rsid w:val="00EE07BB"/>
    <w:rsid w:val="00EF4810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0B67B-BAB2-4952-99CB-FB9282BB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E07BB"/>
    <w:rPr>
      <w:i/>
      <w:iCs/>
    </w:rPr>
  </w:style>
  <w:style w:type="paragraph" w:styleId="a4">
    <w:name w:val="List Paragraph"/>
    <w:basedOn w:val="a"/>
    <w:uiPriority w:val="99"/>
    <w:qFormat/>
    <w:rsid w:val="00EE07BB"/>
    <w:pPr>
      <w:ind w:left="720"/>
      <w:contextualSpacing/>
    </w:pPr>
  </w:style>
  <w:style w:type="character" w:styleId="a5">
    <w:name w:val="Strong"/>
    <w:basedOn w:val="a0"/>
    <w:uiPriority w:val="22"/>
    <w:qFormat/>
    <w:rsid w:val="00453BD3"/>
    <w:rPr>
      <w:b/>
      <w:bCs/>
    </w:rPr>
  </w:style>
  <w:style w:type="table" w:styleId="a6">
    <w:name w:val="Table Grid"/>
    <w:basedOn w:val="a1"/>
    <w:uiPriority w:val="59"/>
    <w:rsid w:val="004454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621C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75ED8"/>
    <w:rPr>
      <w:color w:val="800080" w:themeColor="followedHyperlink"/>
      <w:u w:val="single"/>
    </w:rPr>
  </w:style>
  <w:style w:type="paragraph" w:customStyle="1" w:styleId="c4">
    <w:name w:val="c4"/>
    <w:basedOn w:val="a"/>
    <w:rsid w:val="004E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E6EDB"/>
  </w:style>
  <w:style w:type="paragraph" w:styleId="a9">
    <w:name w:val="Normal (Web)"/>
    <w:basedOn w:val="a"/>
    <w:uiPriority w:val="99"/>
    <w:unhideWhenUsed/>
    <w:rsid w:val="00C3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69D4"/>
  </w:style>
  <w:style w:type="character" w:customStyle="1" w:styleId="c0">
    <w:name w:val="c0"/>
    <w:basedOn w:val="a0"/>
    <w:rsid w:val="00DD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mersib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ww.igraems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logozav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25089-DC0E-4158-B6A1-669D91BD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22</cp:revision>
  <dcterms:created xsi:type="dcterms:W3CDTF">2020-04-29T11:25:00Z</dcterms:created>
  <dcterms:modified xsi:type="dcterms:W3CDTF">2020-06-18T02:31:00Z</dcterms:modified>
</cp:coreProperties>
</file>