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4A" w:rsidRDefault="00EE484A" w:rsidP="00EE484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Это многофункциональная игра, цель которой научить детей системно думать и осваивать имена признаков с помощью сенсорных анализаторов — вкуса, зрения, слуха, обоняния и осязания. Первый вариант игры с этим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пособием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«Путешествие предмета по сенсорным комнатам»</w:t>
      </w:r>
      <w:r>
        <w:rPr>
          <w:rFonts w:ascii="Arial" w:hAnsi="Arial" w:cs="Arial"/>
          <w:color w:val="111111"/>
          <w:sz w:val="26"/>
          <w:szCs w:val="26"/>
        </w:rPr>
        <w:t xml:space="preserve">. Рассматриваемый объект кладется на каждую их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картинок-подсказок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и ребенок описывает этот предмет. По мере освоения данной игры, к концу младшего дошкольного возраста ее усложняют с помощью систематизации признаков при угадывании объекта. Детям предлагается игра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«Угадай, что внутри»</w:t>
      </w:r>
      <w:r>
        <w:rPr>
          <w:rFonts w:ascii="Arial" w:hAnsi="Arial" w:cs="Arial"/>
          <w:color w:val="111111"/>
          <w:sz w:val="26"/>
          <w:szCs w:val="26"/>
        </w:rPr>
        <w:t xml:space="preserve">. Дети задают наводящие вопросы, пытаясь по ответам воспитателя угадать, какой предмет находится внутри ящика. И последний вариант игры. После того, как дети угадали предмет, загаданный воспитателем, ящик раскладывается на так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называемую</w:t>
      </w:r>
      <w:proofErr w:type="gramEnd"/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пятиэкранку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. Что же это такое? Детям предлагается с помощью стихотворения рассмотреть признаки данного предмета.</w:t>
      </w:r>
    </w:p>
    <w:p w:rsidR="00EE484A" w:rsidRDefault="00EE484A" w:rsidP="00EE48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«Если мы рассмотрим что-то,</w:t>
      </w:r>
    </w:p>
    <w:p w:rsidR="00EE484A" w:rsidRDefault="00EE484A" w:rsidP="00EE48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Это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что то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для чего-то.</w:t>
      </w:r>
    </w:p>
    <w:p w:rsidR="00EE484A" w:rsidRDefault="00EE484A" w:rsidP="00EE48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Если мы рассмотрим что-то,</w:t>
      </w:r>
    </w:p>
    <w:p w:rsidR="00EE484A" w:rsidRDefault="00EE484A" w:rsidP="00EE48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Это что-то часть чего-то.</w:t>
      </w:r>
    </w:p>
    <w:p w:rsidR="00EE484A" w:rsidRDefault="00EE484A" w:rsidP="00EE48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Если мы рассмотрим что-то,</w:t>
      </w:r>
    </w:p>
    <w:p w:rsidR="00EE484A" w:rsidRDefault="00EE484A" w:rsidP="00EE48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Это что-то из чего-то.</w:t>
      </w:r>
    </w:p>
    <w:p w:rsidR="00EE484A" w:rsidRDefault="00EE484A" w:rsidP="00EE48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Если мы рассмотрим что-то,</w:t>
      </w:r>
    </w:p>
    <w:p w:rsidR="00EE484A" w:rsidRDefault="00EE484A" w:rsidP="00EE48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Это что-то было чем то.</w:t>
      </w:r>
    </w:p>
    <w:p w:rsidR="00EE484A" w:rsidRDefault="00EE484A" w:rsidP="00EE48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Если мы рассмотрим что-то,</w:t>
      </w:r>
    </w:p>
    <w:p w:rsidR="00EE484A" w:rsidRDefault="00EE484A" w:rsidP="00EE48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Чем-то будет это что то.</w:t>
      </w:r>
    </w:p>
    <w:p w:rsidR="00EE484A" w:rsidRDefault="00EE484A" w:rsidP="00EE48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Что-то ты сейчас возьми</w:t>
      </w:r>
    </w:p>
    <w:p w:rsidR="00EE484A" w:rsidRDefault="00EE484A" w:rsidP="00EE48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экране рассмотри».</w:t>
      </w:r>
    </w:p>
    <w:p w:rsidR="00EE484A" w:rsidRDefault="00EE484A" w:rsidP="00EE484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Применение данного пособия позволяет воспитателю решать основные задачи сенсорного воспитания детей, речевого и познавательного развития.</w:t>
      </w:r>
    </w:p>
    <w:p w:rsidR="00262DF4" w:rsidRDefault="00262DF4">
      <w:bookmarkStart w:id="0" w:name="_GoBack"/>
      <w:bookmarkEnd w:id="0"/>
    </w:p>
    <w:sectPr w:rsidR="00262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4A"/>
    <w:rsid w:val="00262DF4"/>
    <w:rsid w:val="00E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</dc:creator>
  <cp:lastModifiedBy>Maks</cp:lastModifiedBy>
  <cp:revision>1</cp:revision>
  <dcterms:created xsi:type="dcterms:W3CDTF">2019-03-20T11:40:00Z</dcterms:created>
  <dcterms:modified xsi:type="dcterms:W3CDTF">2019-03-20T11:40:00Z</dcterms:modified>
</cp:coreProperties>
</file>