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33" w:rsidRDefault="008E54D3" w:rsidP="00B82623">
      <w:pPr>
        <w:pStyle w:val="a3"/>
        <w:shd w:val="clear" w:color="auto" w:fill="FFFFFF"/>
        <w:spacing w:before="0" w:beforeAutospacing="0" w:after="150" w:afterAutospacing="0"/>
        <w:ind w:right="20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B47E21">
        <w:rPr>
          <w:b/>
          <w:color w:val="000000"/>
        </w:rPr>
        <w:t xml:space="preserve">                     </w:t>
      </w:r>
      <w:r w:rsidR="00C73A33">
        <w:rPr>
          <w:b/>
          <w:color w:val="000000"/>
        </w:rPr>
        <w:t>МБОУ «</w:t>
      </w:r>
      <w:proofErr w:type="gramStart"/>
      <w:r w:rsidR="00C73A33">
        <w:rPr>
          <w:b/>
          <w:color w:val="000000"/>
        </w:rPr>
        <w:t>Орловская</w:t>
      </w:r>
      <w:proofErr w:type="gramEnd"/>
      <w:r w:rsidR="00C73A33">
        <w:rPr>
          <w:b/>
          <w:color w:val="000000"/>
        </w:rPr>
        <w:t xml:space="preserve"> СОШ» структурное подразделение «Детский сад»</w:t>
      </w: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B82623" w:rsidRDefault="00B8262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B82623" w:rsidRDefault="00B82623" w:rsidP="0023675C">
      <w:pPr>
        <w:pStyle w:val="a3"/>
        <w:shd w:val="clear" w:color="auto" w:fill="FFFFFF"/>
        <w:spacing w:before="0" w:beforeAutospacing="0" w:after="150" w:afterAutospacing="0"/>
        <w:ind w:right="20"/>
        <w:jc w:val="center"/>
        <w:rPr>
          <w:b/>
          <w:color w:val="000000"/>
        </w:rPr>
      </w:pPr>
    </w:p>
    <w:p w:rsidR="004D5D18" w:rsidRDefault="00B82623" w:rsidP="00B82623">
      <w:pPr>
        <w:pStyle w:val="a3"/>
        <w:shd w:val="clear" w:color="auto" w:fill="FFFFFF"/>
        <w:spacing w:before="0" w:beforeAutospacing="0" w:after="150" w:afterAutospacing="0"/>
        <w:ind w:right="20"/>
        <w:rPr>
          <w:b/>
          <w:color w:val="000000"/>
        </w:rPr>
      </w:pPr>
      <w:r>
        <w:rPr>
          <w:b/>
          <w:color w:val="000000"/>
        </w:rPr>
        <w:t xml:space="preserve">                                   </w:t>
      </w:r>
      <w:r w:rsidR="00B47E21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   Консультация для воспитателей</w:t>
      </w:r>
    </w:p>
    <w:p w:rsidR="0023675C" w:rsidRPr="0023675C" w:rsidRDefault="00B47E21" w:rsidP="00B82623">
      <w:pPr>
        <w:pStyle w:val="a3"/>
        <w:shd w:val="clear" w:color="auto" w:fill="FFFFFF"/>
        <w:spacing w:before="0" w:beforeAutospacing="0" w:after="150" w:afterAutospacing="0"/>
        <w:ind w:right="20"/>
        <w:rPr>
          <w:b/>
          <w:color w:val="000000"/>
        </w:rPr>
      </w:pPr>
      <w:r>
        <w:rPr>
          <w:b/>
          <w:color w:val="000000"/>
        </w:rPr>
        <w:t xml:space="preserve">                   </w:t>
      </w:r>
      <w:r w:rsidR="004D5D18">
        <w:rPr>
          <w:b/>
          <w:color w:val="000000"/>
        </w:rPr>
        <w:t xml:space="preserve"> И</w:t>
      </w:r>
      <w:r>
        <w:rPr>
          <w:b/>
          <w:color w:val="000000"/>
        </w:rPr>
        <w:t>спользование</w:t>
      </w:r>
      <w:r w:rsidR="0023675C" w:rsidRPr="0023675C">
        <w:rPr>
          <w:b/>
          <w:color w:val="000000"/>
        </w:rPr>
        <w:t xml:space="preserve"> нест</w:t>
      </w:r>
      <w:r w:rsidR="004D5D18">
        <w:rPr>
          <w:b/>
          <w:color w:val="000000"/>
        </w:rPr>
        <w:t>андартного оборудования в образовательном процессе.</w:t>
      </w:r>
    </w:p>
    <w:p w:rsidR="00C73A33" w:rsidRDefault="00C73A33" w:rsidP="00B82623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B8262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  <w:r w:rsidRPr="00B82623">
        <w:rPr>
          <w:color w:val="000000"/>
          <w:sz w:val="28"/>
          <w:szCs w:val="28"/>
        </w:rPr>
        <w:t xml:space="preserve"> </w:t>
      </w:r>
      <w:r w:rsidR="008E54D3">
        <w:rPr>
          <w:color w:val="000000"/>
          <w:sz w:val="28"/>
          <w:szCs w:val="28"/>
        </w:rPr>
        <w:t xml:space="preserve">                                                  </w:t>
      </w:r>
      <w:r w:rsidR="003134DA">
        <w:rPr>
          <w:color w:val="000000"/>
          <w:sz w:val="28"/>
          <w:szCs w:val="28"/>
        </w:rPr>
        <w:t xml:space="preserve">       </w:t>
      </w:r>
      <w:r w:rsidR="008E54D3">
        <w:rPr>
          <w:color w:val="000000"/>
          <w:sz w:val="28"/>
          <w:szCs w:val="28"/>
        </w:rPr>
        <w:t xml:space="preserve"> </w:t>
      </w:r>
      <w:r w:rsidRPr="00B82623">
        <w:rPr>
          <w:color w:val="000000"/>
          <w:sz w:val="28"/>
          <w:szCs w:val="28"/>
        </w:rPr>
        <w:t xml:space="preserve"> Выполнила: Терентьева Ирина Александровна</w:t>
      </w: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C73A33" w:rsidRPr="00B82623" w:rsidRDefault="00C73A3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B82623" w:rsidRDefault="00B8262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8E54D3" w:rsidRDefault="00B8262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  <w:r w:rsidRPr="00B82623">
        <w:rPr>
          <w:color w:val="000000"/>
          <w:sz w:val="28"/>
          <w:szCs w:val="28"/>
        </w:rPr>
        <w:t xml:space="preserve">   </w:t>
      </w:r>
    </w:p>
    <w:p w:rsidR="008E54D3" w:rsidRDefault="008E54D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B82623" w:rsidRPr="00B82623" w:rsidRDefault="008E54D3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3134D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B82623" w:rsidRPr="00B82623">
        <w:rPr>
          <w:color w:val="000000"/>
          <w:sz w:val="28"/>
          <w:szCs w:val="28"/>
        </w:rPr>
        <w:t>Орловка 2021</w:t>
      </w:r>
    </w:p>
    <w:p w:rsidR="004D5D18" w:rsidRDefault="004D5D18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000000"/>
          <w:sz w:val="28"/>
          <w:szCs w:val="28"/>
        </w:rPr>
      </w:pPr>
    </w:p>
    <w:p w:rsidR="0023675C" w:rsidRPr="00B82623" w:rsidRDefault="0023675C" w:rsidP="0023675C">
      <w:pPr>
        <w:pStyle w:val="a3"/>
        <w:shd w:val="clear" w:color="auto" w:fill="FFFFFF"/>
        <w:spacing w:before="0" w:beforeAutospacing="0" w:after="150" w:afterAutospacing="0"/>
        <w:ind w:right="2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</w:rPr>
        <w:t>«Забота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23675C" w:rsidRPr="00B82623" w:rsidRDefault="0023675C" w:rsidP="0023675C">
      <w:pPr>
        <w:pStyle w:val="a3"/>
        <w:shd w:val="clear" w:color="auto" w:fill="FFFFFF"/>
        <w:spacing w:before="0" w:beforeAutospacing="0" w:after="150" w:afterAutospacing="0"/>
        <w:ind w:right="280"/>
        <w:jc w:val="right"/>
        <w:rPr>
          <w:color w:val="000000"/>
          <w:sz w:val="28"/>
          <w:szCs w:val="28"/>
        </w:rPr>
      </w:pPr>
      <w:r w:rsidRPr="00B82623">
        <w:rPr>
          <w:color w:val="000000"/>
          <w:sz w:val="28"/>
          <w:szCs w:val="28"/>
        </w:rPr>
        <w:t>В. А. Сухомлинский.</w:t>
      </w:r>
    </w:p>
    <w:p w:rsidR="002F4BAB" w:rsidRPr="00B82623" w:rsidRDefault="002F4BAB" w:rsidP="002F4BAB">
      <w:pPr>
        <w:pStyle w:val="a3"/>
        <w:shd w:val="clear" w:color="auto" w:fill="FFFFFF"/>
        <w:spacing w:before="0" w:beforeAutospacing="0" w:after="150" w:afterAutospacing="0"/>
        <w:ind w:right="280"/>
        <w:rPr>
          <w:sz w:val="28"/>
          <w:szCs w:val="28"/>
          <w:shd w:val="clear" w:color="auto" w:fill="FFFFFF"/>
        </w:rPr>
      </w:pPr>
      <w:r w:rsidRPr="00B82623">
        <w:rPr>
          <w:sz w:val="28"/>
          <w:szCs w:val="28"/>
          <w:shd w:val="clear" w:color="auto" w:fill="FFFFFF"/>
        </w:rPr>
        <w:t>Народная мудрость гласит: «Что</w:t>
      </w:r>
      <w:r w:rsidR="00B82623">
        <w:rPr>
          <w:sz w:val="28"/>
          <w:szCs w:val="28"/>
          <w:shd w:val="clear" w:color="auto" w:fill="FFFFFF"/>
        </w:rPr>
        <w:t>-</w:t>
      </w:r>
      <w:r w:rsidRPr="00B82623">
        <w:rPr>
          <w:sz w:val="28"/>
          <w:szCs w:val="28"/>
          <w:shd w:val="clear" w:color="auto" w:fill="FFFFFF"/>
        </w:rPr>
        <w:t>бысделать ребенка умным и рассудительным, сделайте его крепким и здоровым!»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B82623">
        <w:rPr>
          <w:b/>
          <w:color w:val="000000"/>
          <w:sz w:val="28"/>
          <w:szCs w:val="28"/>
          <w:shd w:val="clear" w:color="auto" w:fill="FFFFFF"/>
        </w:rPr>
        <w:t>Проблема.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  <w:shd w:val="clear" w:color="auto" w:fill="FFFFFF"/>
        </w:rPr>
        <w:t>В современном обществе приоритетным становится интеллектуальное развитие ребенка. Дети в большинстве своем испытывают «двигательный дефицит», в результате: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  <w:shd w:val="clear" w:color="auto" w:fill="FFFFFF"/>
        </w:rPr>
        <w:t>увеличивается статистическая нагрузка на определенные группы мышц;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  <w:shd w:val="clear" w:color="auto" w:fill="FFFFFF"/>
        </w:rPr>
        <w:t>снижается сила и работоспособность мускулатуры;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  <w:shd w:val="clear" w:color="auto" w:fill="FFFFFF"/>
        </w:rPr>
        <w:t>нарушаются функции организма.</w:t>
      </w:r>
    </w:p>
    <w:p w:rsidR="00662B85" w:rsidRPr="00B82623" w:rsidRDefault="00662B85" w:rsidP="00B82623">
      <w:pPr>
        <w:pStyle w:val="a3"/>
        <w:shd w:val="clear" w:color="auto" w:fill="FFFFFF"/>
        <w:spacing w:before="0" w:beforeAutospacing="0" w:after="150" w:afterAutospacing="0"/>
        <w:ind w:left="20"/>
        <w:rPr>
          <w:color w:val="333333"/>
          <w:sz w:val="28"/>
          <w:szCs w:val="28"/>
        </w:rPr>
      </w:pPr>
      <w:r w:rsidRPr="00B82623">
        <w:rPr>
          <w:color w:val="000000"/>
          <w:sz w:val="28"/>
          <w:szCs w:val="28"/>
          <w:shd w:val="clear" w:color="auto" w:fill="FFFFFF"/>
        </w:rPr>
        <w:t>Поэтому необходимо вести поиск новых подходов для привлечения детей к занятиям физкультурой и спортом, развивая интерес к движению как жизненной потребности быть ловким, сильным, смелым.</w:t>
      </w:r>
    </w:p>
    <w:p w:rsidR="00662B85" w:rsidRPr="00B82623" w:rsidRDefault="00F47CB6" w:rsidP="00662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ИТАК:</w:t>
      </w:r>
    </w:p>
    <w:p w:rsidR="00662B85" w:rsidRPr="00B82623" w:rsidRDefault="00662B85" w:rsidP="00662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на занятиях должно быть, прежде всего, интересно.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последнюю роль в создании захватывающей атмосферы занятия играет оборудование, особенно нестандартное.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спортивное оборудование — это всегда дополнительный стимул акти</w:t>
      </w: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визации физкультурно-оздоровительной работы с детьми.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Многообразен и непредсказуем мир вещей, способных обрести вторую жизнь благодаря творчеству выдумке и умелым рукам.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одно поколение использовало для реализации своих фантазий куриные яйца, катушки, пробки, спичечные коробки и др.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Эти, бесполезные на первый взгляд, предметы легко превращаются в забавные игрушки и пособия для выполнения различных упражнений.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нестандартных пособий вносит разнообразие в физические занятия и эффекты новизны, позволяет шире использовать знакомые упражнения.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ярких цветных пособий повышает у детей интерес к занятиям, придает им необходимую эмоциональную окраску.</w:t>
      </w:r>
    </w:p>
    <w:p w:rsidR="00662B85" w:rsidRPr="00B82623" w:rsidRDefault="00662B85" w:rsidP="00B82623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эффективность проведения занятий влияет качественная и глубоко продуманная предварительная работа по подготовке всех необходимых пособий и инвентаря, которые помогут проводить комплекс живо, эмоционально, интересно. 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Расширяя предметно-развивающую среду, путем создания нового нестандартного оборудования, помогающего полноценному физическому развитию детей, мы решаем следующие задачи:</w:t>
      </w:r>
    </w:p>
    <w:p w:rsidR="00662B85" w:rsidRPr="00B82623" w:rsidRDefault="00662B85" w:rsidP="0066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высокую двигательную активность, совершенствуя движения детей и их физические качества.</w:t>
      </w:r>
    </w:p>
    <w:p w:rsidR="00662B85" w:rsidRPr="00B82623" w:rsidRDefault="00662B85" w:rsidP="0066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творческое воображение, стремление к активности,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самостоятельности.</w:t>
      </w:r>
    </w:p>
    <w:p w:rsidR="00662B85" w:rsidRPr="00B82623" w:rsidRDefault="00662B85" w:rsidP="0066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процессу движений с использованием нестандартного оборудования.</w:t>
      </w:r>
    </w:p>
    <w:p w:rsidR="00662B85" w:rsidRPr="00B82623" w:rsidRDefault="00662B85" w:rsidP="0066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и закреплять позитивное психосоматическое состояние.</w:t>
      </w:r>
    </w:p>
    <w:p w:rsidR="00662B85" w:rsidRPr="00B82623" w:rsidRDefault="00662B85" w:rsidP="00B8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 между детьми, стремление прийти на помощь друг другу.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Нестандартное оборудование должно быть: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безопасным;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эффективным;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удобным к применению;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компактным;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универсальным;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технологичным и простым в изготовлении;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эстетическим.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left="360"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принципы использования нестандартного оборудования: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может быть использовано на физкультурных занятиях и в самостоятельной двигательной деятельности детей.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упражнения с оборудованием от самых простых, следует постепенно переходить к более сложным, разнообразить движения.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чередовать упражнения так, чтобы нагрузка в движениях, идущих друг за другом, не приходилась на одни и те же группы мышц. Полезно использовать дыхательные упражнения на расслабление мышц.</w:t>
      </w:r>
    </w:p>
    <w:p w:rsidR="00662B85" w:rsidRPr="00B82623" w:rsidRDefault="00662B85" w:rsidP="00662B85">
      <w:pPr>
        <w:shd w:val="clear" w:color="auto" w:fill="FFFFFF"/>
        <w:spacing w:after="150" w:line="240" w:lineRule="auto"/>
        <w:ind w:right="6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выполнения упражнений необходимо внимательно следить за состоянием самочувствия детей, не допускать перегрузок.</w:t>
      </w:r>
    </w:p>
    <w:p w:rsidR="00662B85" w:rsidRPr="00B82623" w:rsidRDefault="00662B85" w:rsidP="00662B85">
      <w:pPr>
        <w:pStyle w:val="a3"/>
        <w:shd w:val="clear" w:color="auto" w:fill="FFFFFF"/>
        <w:spacing w:before="0" w:beforeAutospacing="0" w:after="150" w:afterAutospacing="0"/>
        <w:ind w:left="40"/>
        <w:rPr>
          <w:color w:val="000000" w:themeColor="text1"/>
          <w:sz w:val="28"/>
          <w:szCs w:val="28"/>
        </w:rPr>
      </w:pPr>
      <w:r w:rsidRPr="00B82623">
        <w:rPr>
          <w:color w:val="000000" w:themeColor="text1"/>
          <w:sz w:val="28"/>
          <w:szCs w:val="28"/>
        </w:rPr>
        <w:lastRenderedPageBreak/>
        <w:t> </w:t>
      </w:r>
      <w:r w:rsidRPr="00B82623">
        <w:rPr>
          <w:rStyle w:val="a4"/>
          <w:color w:val="000000" w:themeColor="text1"/>
          <w:sz w:val="28"/>
          <w:szCs w:val="28"/>
        </w:rPr>
        <w:t>Заключение.</w:t>
      </w:r>
    </w:p>
    <w:p w:rsidR="00F47CB6" w:rsidRPr="00B82623" w:rsidRDefault="00662B85" w:rsidP="00B82623">
      <w:pPr>
        <w:pStyle w:val="a3"/>
        <w:shd w:val="clear" w:color="auto" w:fill="FFFFFF"/>
        <w:spacing w:before="0" w:beforeAutospacing="0" w:after="150" w:afterAutospacing="0"/>
        <w:ind w:left="40" w:right="40"/>
        <w:rPr>
          <w:color w:val="000000" w:themeColor="text1"/>
          <w:sz w:val="28"/>
          <w:szCs w:val="28"/>
        </w:rPr>
      </w:pPr>
      <w:r w:rsidRPr="00B82623">
        <w:rPr>
          <w:color w:val="000000" w:themeColor="text1"/>
          <w:sz w:val="28"/>
          <w:szCs w:val="28"/>
        </w:rPr>
        <w:t>Только здоровый человек по-настоящему радуется жизни.В своей работе мы учим детей сохранять своё здоровье, заботиться о нём. </w:t>
      </w:r>
    </w:p>
    <w:p w:rsidR="00F47CB6" w:rsidRPr="00B82623" w:rsidRDefault="00F47CB6" w:rsidP="00F47C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со следами.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массажа ступней, ходьба с целью профилактики плоскостопия.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работу внутренних органов. Развивает координацию движений, равновесие.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отрезов ковровых дорожек (основа), наклеенными или пришитыми на них следами разного размера из тканей разных фактур.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дорожек: от 1 до 1,5 метров. Ширина: 20-40 см.Размер и фактура следов любые.</w:t>
      </w:r>
    </w:p>
    <w:p w:rsidR="00F47CB6" w:rsidRPr="00B82623" w:rsidRDefault="00F47CB6" w:rsidP="00F47C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коврики.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массажа ступней, ходьба с целью профилактики плоскостопия.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работу внутренних органов. Развивает координацию движений, равновесие.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отрезов ковровых дорожек (основа), наклеенными или пришитыми на них различными предметами: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Крышками от пластиковых бутылок;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Крупными мягкими бигуди;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Футлярами от фломастеров и авторучек;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Кусочками ткани различной фактуры;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Косточками от счет;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Крупными пуговицами;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Небольшими деревянными палочками;</w:t>
      </w:r>
    </w:p>
    <w:p w:rsidR="00F47CB6" w:rsidRPr="00B82623" w:rsidRDefault="00F47CB6" w:rsidP="00F47C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Нитками и/или тесьмой;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дорожек: от 0, 5 метра.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Ширина:20-40 см.</w:t>
      </w:r>
    </w:p>
    <w:p w:rsidR="00F47CB6" w:rsidRPr="00B82623" w:rsidRDefault="00F47CB6" w:rsidP="00B826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Пенёчки (кочки).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развития устойчивости во время движений и в статическом положении, координации движений, ориентировки в пространстве.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Изготавливается из отрезов линолеума (либо другого плотного материала), вырезая круглые (или любой другой нужной формы) детали.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 - объемные кочки, набивка из пробок от пластик, бутылок, шишек, крупных пуговиц и т.п. Диаметр 20-40 см.</w:t>
      </w:r>
    </w:p>
    <w:p w:rsidR="00F47CB6" w:rsidRPr="00B82623" w:rsidRDefault="00F47CB6" w:rsidP="00F47C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мячи (набивные).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развития у детей умения выполнять движения по сигналу, наблюдательность, сообразительность, упражнять детей в беге по определенному направлению.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Изготавливается: шерстяные нитки различных цветов (вяжется основа мяча).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Набивка - поролон, обрезки ткани, вата и т.п.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5-8 см.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белого цвета - для подвижных игр и забав на праздниках (например, игра в «Снежки» в зале, а не на улице).</w:t>
      </w:r>
    </w:p>
    <w:p w:rsidR="00F47CB6" w:rsidRPr="00B82623" w:rsidRDefault="00F47CB6" w:rsidP="00F47C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ленточки.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развития координационных способностей, в подвижных играх, при выполнении общеразвивающих упражнений, на праздниках и для забав, для выполнения музыкальных упражнений.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деревянных палочек (длина 20-25 см.) и отрезов атласных лент разных цветов (длина 80-100 см.)</w:t>
      </w:r>
    </w:p>
    <w:p w:rsidR="00F47CB6" w:rsidRPr="00B82623" w:rsidRDefault="00F47CB6" w:rsidP="00F47C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палочки.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профилактики плоскостопия, при выполнении общеразвивающих упражнений.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дерева, очень тщательно обрабатываются.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25-35 см.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1,5-2 см.</w:t>
      </w:r>
    </w:p>
    <w:p w:rsidR="00F47CB6" w:rsidRPr="00B82623" w:rsidRDefault="00F47CB6" w:rsidP="00F47C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развития координационных способностей, в подвижных играх, при выполнении общеразвивающих упражнений, на праздниках и для забав, для выполнения музыкальных упражнений.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отрезов ткани разной фактуры и цвета.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15x15 см.</w:t>
      </w:r>
    </w:p>
    <w:p w:rsidR="00F47CB6" w:rsidRPr="00B82623" w:rsidRDefault="00F47CB6" w:rsidP="00F47C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 «Бильбоке».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для развития ловкости, внимания, глазомера, быстроты реакции, умения регулировать и координировать движения, формирование навыков самоконтроля.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половины пластиковой бутылки (части с горлышком и крышкой), прикрепленной к ней веревочки и капсулы от «киндер - сюрприза».</w:t>
      </w:r>
    </w:p>
    <w:p w:rsidR="00F47CB6" w:rsidRPr="00B82623" w:rsidRDefault="00F47CB6" w:rsidP="00F47C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«Султанчики».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при выполнении общеразвивающих упражнений, на праздниках и для забав, для выполнения музыкальных упражнений. Изготавливаются из деревянных палочек (длина 10-15 см.), и оформленными в виде «метелочек» обрезков «дождика» и/или ёлочной мишуры. Закрепленной на конце палочки.</w:t>
      </w:r>
    </w:p>
    <w:p w:rsidR="00F47CB6" w:rsidRPr="00B82623" w:rsidRDefault="00F47CB6" w:rsidP="00F47C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игр (маски, шапочки, нагрудники).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подвижных играх, для проведения праздников, эстафет, забав и/или театрализованных представлений, спектаклей.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плотной бумаги (картона) и любых других материал.</w:t>
      </w:r>
    </w:p>
    <w:p w:rsidR="00F47CB6" w:rsidRPr="00B82623" w:rsidRDefault="00F47CB6" w:rsidP="00207678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Мышки,Зайчики,Белочки,Ёжики,Бабочки,Медведь,Лиса,Волк,Петух,</w:t>
      </w:r>
    </w:p>
    <w:p w:rsidR="00F47CB6" w:rsidRPr="00B82623" w:rsidRDefault="00F47CB6" w:rsidP="00207678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Солнышко,Колобок,Бабка,Дед,Листочки,</w:t>
      </w:r>
      <w:r w:rsidR="0020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Цветочки, </w:t>
      </w: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Домик-теремок,</w:t>
      </w:r>
    </w:p>
    <w:p w:rsidR="00F47CB6" w:rsidRPr="00B82623" w:rsidRDefault="00F47CB6" w:rsidP="00207678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и т.д…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11 Бабочка.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играх - эстафетах, подвижных играх, при выполнении</w:t>
      </w:r>
      <w:bookmarkStart w:id="0" w:name="_GoBack"/>
      <w:bookmarkEnd w:id="0"/>
    </w:p>
    <w:p w:rsidR="00F47CB6" w:rsidRPr="00B82623" w:rsidRDefault="00F47CB6" w:rsidP="00F47CB6">
      <w:pPr>
        <w:shd w:val="clear" w:color="auto" w:fill="FFFFFF"/>
        <w:spacing w:after="150" w:line="240" w:lineRule="auto"/>
        <w:ind w:left="360" w:right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упражнений.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60" w:right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из деревянных палочек (длина 15 - 20 см., диаметр 1,5 см.), привязанной к ним веревочки (длина около 3-4 метров) и бабочки. Бабочка изготавливается из плотной яркой ткани.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12.Тренажер для метания «Накорми птенца».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ind w:left="360" w:right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 играх и упражнениях с метанием, в подвижных играх, эстафетах и на праздниках и развлечениях.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 из половины пластиковой бутылки (нижняя часть), оформляется в виде птенца с раскрытым клювом.</w:t>
      </w:r>
    </w:p>
    <w:p w:rsidR="00F47CB6" w:rsidRPr="00B82623" w:rsidRDefault="00F47CB6" w:rsidP="00F47C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CB6" w:rsidRPr="00F2003F" w:rsidRDefault="00F47CB6">
      <w:pPr>
        <w:rPr>
          <w:rFonts w:ascii="Times New Roman" w:hAnsi="Times New Roman" w:cs="Times New Roman"/>
        </w:rPr>
      </w:pPr>
    </w:p>
    <w:sectPr w:rsidR="00F47CB6" w:rsidRPr="00F2003F" w:rsidSect="00B47E2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325"/>
    <w:multiLevelType w:val="multilevel"/>
    <w:tmpl w:val="3BFED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02CB7"/>
    <w:multiLevelType w:val="multilevel"/>
    <w:tmpl w:val="562EB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C00D0"/>
    <w:multiLevelType w:val="multilevel"/>
    <w:tmpl w:val="5F0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A08C9"/>
    <w:multiLevelType w:val="multilevel"/>
    <w:tmpl w:val="84981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06D2E"/>
    <w:multiLevelType w:val="multilevel"/>
    <w:tmpl w:val="BEA2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10706"/>
    <w:multiLevelType w:val="multilevel"/>
    <w:tmpl w:val="57D2A5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00ABF"/>
    <w:multiLevelType w:val="multilevel"/>
    <w:tmpl w:val="0A4A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E23B1"/>
    <w:multiLevelType w:val="multilevel"/>
    <w:tmpl w:val="C9D8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546F6"/>
    <w:multiLevelType w:val="multilevel"/>
    <w:tmpl w:val="3AAAD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D6B8B"/>
    <w:multiLevelType w:val="multilevel"/>
    <w:tmpl w:val="051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833BB"/>
    <w:multiLevelType w:val="multilevel"/>
    <w:tmpl w:val="9AD0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43B8B"/>
    <w:multiLevelType w:val="multilevel"/>
    <w:tmpl w:val="E9DC2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923FE"/>
    <w:multiLevelType w:val="multilevel"/>
    <w:tmpl w:val="EC48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16146"/>
    <w:multiLevelType w:val="multilevel"/>
    <w:tmpl w:val="FC26E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B35AE"/>
    <w:multiLevelType w:val="multilevel"/>
    <w:tmpl w:val="15E8C5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5C"/>
    <w:rsid w:val="00196F04"/>
    <w:rsid w:val="00207678"/>
    <w:rsid w:val="0023675C"/>
    <w:rsid w:val="002F4BAB"/>
    <w:rsid w:val="003134DA"/>
    <w:rsid w:val="004D5D18"/>
    <w:rsid w:val="00662B85"/>
    <w:rsid w:val="008E54D3"/>
    <w:rsid w:val="00B47E21"/>
    <w:rsid w:val="00B65763"/>
    <w:rsid w:val="00B82623"/>
    <w:rsid w:val="00C73A33"/>
    <w:rsid w:val="00F2003F"/>
    <w:rsid w:val="00F47CB6"/>
    <w:rsid w:val="00FA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10</cp:revision>
  <dcterms:created xsi:type="dcterms:W3CDTF">2021-11-28T12:08:00Z</dcterms:created>
  <dcterms:modified xsi:type="dcterms:W3CDTF">2021-12-11T08:13:00Z</dcterms:modified>
</cp:coreProperties>
</file>