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28" w:rsidRPr="00D13D7B" w:rsidRDefault="00493228" w:rsidP="00493228">
      <w:pPr>
        <w:spacing w:after="0"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13D7B">
        <w:rPr>
          <w:rFonts w:ascii="Times New Roman" w:hAnsi="Times New Roman" w:cs="Times New Roman"/>
          <w:i/>
          <w:sz w:val="24"/>
          <w:szCs w:val="24"/>
        </w:rPr>
        <w:t>Ременюк</w:t>
      </w:r>
      <w:proofErr w:type="spellEnd"/>
      <w:r w:rsidRPr="00D13D7B">
        <w:rPr>
          <w:rFonts w:ascii="Times New Roman" w:hAnsi="Times New Roman" w:cs="Times New Roman"/>
          <w:i/>
          <w:sz w:val="24"/>
          <w:szCs w:val="24"/>
        </w:rPr>
        <w:t xml:space="preserve"> Анастасия Андреевна, </w:t>
      </w:r>
    </w:p>
    <w:p w:rsidR="00493228" w:rsidRPr="00D13D7B" w:rsidRDefault="00493228" w:rsidP="00493228">
      <w:pPr>
        <w:spacing w:after="0"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D13D7B">
        <w:rPr>
          <w:rFonts w:ascii="Times New Roman" w:hAnsi="Times New Roman" w:cs="Times New Roman"/>
          <w:i/>
          <w:sz w:val="24"/>
          <w:szCs w:val="24"/>
        </w:rPr>
        <w:t>Инструктор по физической культуре</w:t>
      </w:r>
    </w:p>
    <w:p w:rsidR="00493228" w:rsidRPr="00D13D7B" w:rsidRDefault="00493228" w:rsidP="00493228">
      <w:pPr>
        <w:spacing w:after="0" w:line="36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D13D7B">
        <w:rPr>
          <w:rFonts w:ascii="Times New Roman" w:hAnsi="Times New Roman" w:cs="Times New Roman"/>
          <w:i/>
          <w:sz w:val="24"/>
          <w:szCs w:val="24"/>
          <w:lang w:val="sah-RU"/>
        </w:rPr>
        <w:t>М</w:t>
      </w:r>
      <w:proofErr w:type="spellStart"/>
      <w:r w:rsidRPr="00D13D7B">
        <w:rPr>
          <w:rFonts w:ascii="Times New Roman" w:hAnsi="Times New Roman" w:cs="Times New Roman"/>
          <w:i/>
          <w:sz w:val="24"/>
          <w:szCs w:val="24"/>
        </w:rPr>
        <w:t>униципальное</w:t>
      </w:r>
      <w:proofErr w:type="spellEnd"/>
      <w:r w:rsidRPr="00D13D7B">
        <w:rPr>
          <w:rFonts w:ascii="Times New Roman" w:hAnsi="Times New Roman" w:cs="Times New Roman"/>
          <w:i/>
          <w:sz w:val="24"/>
          <w:szCs w:val="24"/>
        </w:rPr>
        <w:t xml:space="preserve"> дошкольное образовательное учреждение </w:t>
      </w:r>
      <w:r w:rsidRPr="00D13D7B">
        <w:rPr>
          <w:rFonts w:ascii="Times New Roman" w:hAnsi="Times New Roman" w:cs="Times New Roman"/>
          <w:i/>
          <w:sz w:val="24"/>
          <w:szCs w:val="24"/>
          <w:lang w:val="sah-RU"/>
        </w:rPr>
        <w:t>Ц</w:t>
      </w:r>
      <w:proofErr w:type="spellStart"/>
      <w:r w:rsidRPr="00D13D7B">
        <w:rPr>
          <w:rFonts w:ascii="Times New Roman" w:hAnsi="Times New Roman" w:cs="Times New Roman"/>
          <w:i/>
          <w:sz w:val="24"/>
          <w:szCs w:val="24"/>
        </w:rPr>
        <w:t>ентр</w:t>
      </w:r>
      <w:proofErr w:type="spellEnd"/>
      <w:r w:rsidRPr="00D13D7B">
        <w:rPr>
          <w:rFonts w:ascii="Times New Roman" w:hAnsi="Times New Roman" w:cs="Times New Roman"/>
          <w:i/>
          <w:sz w:val="24"/>
          <w:szCs w:val="24"/>
        </w:rPr>
        <w:t xml:space="preserve"> развития ребенка – детский сад №57  «Одуванчик» г. Нерюнгри Республика Саха /Якутия/</w:t>
      </w:r>
    </w:p>
    <w:p w:rsidR="00493228" w:rsidRPr="00D13D7B" w:rsidRDefault="00493228" w:rsidP="00493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228" w:rsidRPr="00493228" w:rsidRDefault="00493228" w:rsidP="004932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D7B">
        <w:rPr>
          <w:rFonts w:ascii="Times New Roman" w:hAnsi="Times New Roman" w:cs="Times New Roman"/>
          <w:i/>
          <w:sz w:val="24"/>
          <w:szCs w:val="24"/>
        </w:rPr>
        <w:t>Аннотация.</w:t>
      </w:r>
      <w:r w:rsidRPr="00D13D7B">
        <w:rPr>
          <w:rFonts w:ascii="Times New Roman" w:hAnsi="Times New Roman" w:cs="Times New Roman"/>
          <w:sz w:val="24"/>
          <w:szCs w:val="24"/>
        </w:rPr>
        <w:t xml:space="preserve"> </w:t>
      </w:r>
      <w:r w:rsidRPr="00D13D7B">
        <w:rPr>
          <w:rFonts w:ascii="Times New Roman" w:hAnsi="Times New Roman" w:cs="Times New Roman"/>
          <w:color w:val="000000"/>
          <w:sz w:val="24"/>
          <w:szCs w:val="24"/>
        </w:rPr>
        <w:t>В статье рассматривается развитие физических способностей детей дошкольного возраста в условиях дошкольного образовательного учреждения</w:t>
      </w:r>
      <w:r w:rsidRPr="00D13D7B">
        <w:rPr>
          <w:rStyle w:val="hl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13D7B">
        <w:rPr>
          <w:rFonts w:ascii="Times New Roman" w:hAnsi="Times New Roman" w:cs="Times New Roman"/>
          <w:color w:val="000000"/>
          <w:sz w:val="24"/>
          <w:szCs w:val="24"/>
        </w:rPr>
        <w:t xml:space="preserve">через 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ознакомление Всероссийского физкультурно-спортивного оздоровительного комплекса «Готов к труду и обороне»</w:t>
      </w:r>
      <w:r w:rsidRPr="00D13D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ГТО к рекордам и здоровью».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 возрождении норм ГТО для школьников. С 1 сентября 2014года, по поручению президента России, снова вводится физкультурный комплекс ГТО. Сдавать спортивные нормативы школьники будут с шести лет. За хорошие результаты подросткам обещают знаки отличия, а также присвоение спортивных разрядов и званий. А с 2015 года, помимо результатов ЕГЭ, при поступлении в ВУЗы будут учитывать и результаты сдачи норм ГТО.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система предусматривает целых 11 возрастных групп. Теперь физические упражнения могут сдавать дети от 6 лет и даже 70-летние. То есть принять участие в новом комплексе ГТО сможет практически любой желающий и защите Родины.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ГТО стоит прививать, именно, начиная с дошколят? Физическое развитие ребенка – это, прежде всего двигательные навыки. Координацию движений определяют развитием мелкой и большой моторики.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координации движений </w:t>
      </w:r>
      <w:proofErr w:type="spellStart"/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период – период самого активного развития ребенка, в двигательном, так и в психическом развитии.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состоит из следующих частей: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часть (нормативно-тестирующая) предусматривает общую оценку уровня физической подготовленности населения установленных нормативов с последующим награждением значками отличия комплекса.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(спортивная) направленная на привлечение граждан к регулярным занятиям физической культурой и спортом с учётом возрастных групп населения с целью выполнения разрядных нормативов и получения массовых спортивных разрядов.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оценке уровня знаний и умений в области физической культуры и спорта</w:t>
      </w: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23F5" w:rsidRPr="00A123F5" w:rsidRDefault="00A123F5" w:rsidP="00A12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состояние здоровья, повышение умственной и физической работоспособности.</w:t>
      </w:r>
    </w:p>
    <w:p w:rsidR="00A123F5" w:rsidRPr="00A123F5" w:rsidRDefault="00A123F5" w:rsidP="00A12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занятий физической культурой.</w:t>
      </w:r>
    </w:p>
    <w:p w:rsidR="00A123F5" w:rsidRPr="00A123F5" w:rsidRDefault="00A123F5" w:rsidP="00A12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контроля физического состояния при занятиях различными физкультурно-оздоровительными системами и видами спорта.</w:t>
      </w:r>
    </w:p>
    <w:p w:rsidR="00A123F5" w:rsidRPr="00A123F5" w:rsidRDefault="00A123F5" w:rsidP="00A12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самостоятельных занятий.</w:t>
      </w:r>
    </w:p>
    <w:p w:rsidR="00A123F5" w:rsidRPr="00A123F5" w:rsidRDefault="00A123F5" w:rsidP="00A12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истории развития физической культуры и спорта.</w:t>
      </w:r>
    </w:p>
    <w:p w:rsidR="00A123F5" w:rsidRPr="00A123F5" w:rsidRDefault="00A123F5" w:rsidP="00A123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к недельному двигательному режиму (не менее 10 часов.) 123.79 KB</w:t>
      </w:r>
    </w:p>
    <w:p w:rsidR="00A123F5" w:rsidRPr="00A123F5" w:rsidRDefault="00A123F5" w:rsidP="00A123F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подготовку к сдаче нормативов стоит  уже с детского сада — так, чтобы уже к начальной школе маленький человечек был готов к труду и обороне, по крайней мере, на своем уровне. И нормы ГТО 1 ступени могут стать для него той отправной точкой, которая приведет его к великим достижениям уже во взрослой жизни.</w:t>
      </w:r>
    </w:p>
    <w:p w:rsidR="0067278F" w:rsidRDefault="0067278F"/>
    <w:sectPr w:rsidR="0067278F" w:rsidSect="0067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FB2"/>
    <w:multiLevelType w:val="multilevel"/>
    <w:tmpl w:val="157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23F5"/>
    <w:rsid w:val="00493228"/>
    <w:rsid w:val="0067278F"/>
    <w:rsid w:val="00A1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3F5"/>
    <w:rPr>
      <w:b/>
      <w:bCs/>
    </w:rPr>
  </w:style>
  <w:style w:type="character" w:customStyle="1" w:styleId="hl">
    <w:name w:val="hl"/>
    <w:basedOn w:val="a0"/>
    <w:rsid w:val="004932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2021-05-19T22:54:00Z</dcterms:created>
  <dcterms:modified xsi:type="dcterms:W3CDTF">2021-05-19T23:40:00Z</dcterms:modified>
</cp:coreProperties>
</file>